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2D86" w14:textId="2DEA9CF7" w:rsidR="00274E67" w:rsidRPr="00E73F34" w:rsidRDefault="00985310" w:rsidP="002C63EC">
      <w:pPr>
        <w:spacing w:line="276" w:lineRule="auto"/>
        <w:jc w:val="center"/>
        <w:rPr>
          <w:b/>
          <w:bCs/>
          <w:sz w:val="20"/>
          <w:szCs w:val="20"/>
          <w:lang w:val="en-NZ"/>
        </w:rPr>
      </w:pPr>
      <w:r w:rsidRPr="00515893">
        <w:rPr>
          <w:b/>
          <w:bCs/>
          <w:sz w:val="20"/>
          <w:szCs w:val="20"/>
          <w:lang w:val="en-NZ"/>
        </w:rPr>
        <w:t>TUESDAY 7 JUNE 2022</w:t>
      </w:r>
    </w:p>
    <w:p w14:paraId="29AA6133" w14:textId="77777777" w:rsidR="00F355FA" w:rsidRPr="00E73F34" w:rsidRDefault="00F355FA" w:rsidP="002C63EC">
      <w:pPr>
        <w:spacing w:line="276" w:lineRule="auto"/>
        <w:jc w:val="center"/>
        <w:rPr>
          <w:b/>
          <w:sz w:val="10"/>
          <w:szCs w:val="14"/>
          <w:lang w:val="en-NZ"/>
        </w:rPr>
      </w:pPr>
    </w:p>
    <w:p w14:paraId="409DDDD8" w14:textId="34C258D4" w:rsidR="00CD4450" w:rsidRDefault="00E26E6A" w:rsidP="002C63EC">
      <w:pPr>
        <w:spacing w:line="276" w:lineRule="auto"/>
        <w:jc w:val="center"/>
        <w:rPr>
          <w:b/>
          <w:sz w:val="28"/>
          <w:szCs w:val="28"/>
          <w:lang w:val="en-NZ"/>
        </w:rPr>
      </w:pPr>
      <w:r>
        <w:rPr>
          <w:b/>
          <w:sz w:val="28"/>
          <w:szCs w:val="28"/>
          <w:lang w:val="en-NZ"/>
        </w:rPr>
        <w:t>Core p</w:t>
      </w:r>
      <w:r w:rsidR="00B13CF9">
        <w:rPr>
          <w:b/>
          <w:sz w:val="28"/>
          <w:szCs w:val="28"/>
          <w:lang w:val="en-NZ"/>
        </w:rPr>
        <w:t xml:space="preserve">rogramme launched for </w:t>
      </w:r>
      <w:r w:rsidR="009C19C7">
        <w:rPr>
          <w:b/>
          <w:sz w:val="28"/>
          <w:szCs w:val="28"/>
          <w:lang w:val="en-NZ"/>
        </w:rPr>
        <w:t xml:space="preserve">the </w:t>
      </w:r>
    </w:p>
    <w:p w14:paraId="06838209" w14:textId="489502BE" w:rsidR="0068201A" w:rsidRDefault="00B13CF9" w:rsidP="002C63EC">
      <w:pPr>
        <w:spacing w:line="276" w:lineRule="auto"/>
        <w:jc w:val="center"/>
        <w:rPr>
          <w:b/>
          <w:sz w:val="28"/>
          <w:szCs w:val="28"/>
          <w:lang w:val="en-NZ"/>
        </w:rPr>
      </w:pPr>
      <w:r>
        <w:rPr>
          <w:b/>
          <w:sz w:val="28"/>
          <w:szCs w:val="28"/>
          <w:lang w:val="en-NZ"/>
        </w:rPr>
        <w:t>8</w:t>
      </w:r>
      <w:r w:rsidRPr="00B13CF9">
        <w:rPr>
          <w:b/>
          <w:sz w:val="28"/>
          <w:szCs w:val="28"/>
          <w:vertAlign w:val="superscript"/>
          <w:lang w:val="en-NZ"/>
        </w:rPr>
        <w:t>th</w:t>
      </w:r>
      <w:r>
        <w:rPr>
          <w:b/>
          <w:sz w:val="28"/>
          <w:szCs w:val="28"/>
          <w:lang w:val="en-NZ"/>
        </w:rPr>
        <w:t xml:space="preserve"> IWG World Conference on Women &amp; Sport </w:t>
      </w:r>
      <w:r w:rsidR="00F96FA8">
        <w:rPr>
          <w:b/>
          <w:sz w:val="28"/>
          <w:szCs w:val="28"/>
          <w:lang w:val="en-NZ"/>
        </w:rPr>
        <w:t>– November 2022</w:t>
      </w:r>
    </w:p>
    <w:p w14:paraId="798D028C" w14:textId="0FB68158" w:rsidR="00AE076D" w:rsidRPr="009C19C7" w:rsidRDefault="009C19C7" w:rsidP="002C63EC">
      <w:pPr>
        <w:spacing w:line="276" w:lineRule="auto"/>
        <w:jc w:val="center"/>
        <w:rPr>
          <w:b/>
          <w:bCs/>
          <w:lang w:val="en-NZ"/>
        </w:rPr>
      </w:pPr>
      <w:r w:rsidRPr="009C19C7">
        <w:rPr>
          <w:b/>
          <w:lang w:val="en-NZ"/>
        </w:rPr>
        <w:t>P</w:t>
      </w:r>
      <w:r w:rsidR="00D64C63" w:rsidRPr="009C19C7">
        <w:rPr>
          <w:b/>
          <w:lang w:val="en-NZ"/>
        </w:rPr>
        <w:t>re</w:t>
      </w:r>
      <w:r w:rsidRPr="009C19C7">
        <w:rPr>
          <w:b/>
          <w:lang w:val="en-NZ"/>
        </w:rPr>
        <w:t>-</w:t>
      </w:r>
      <w:r w:rsidR="00B45705">
        <w:rPr>
          <w:b/>
          <w:lang w:val="en-NZ"/>
        </w:rPr>
        <w:t>e</w:t>
      </w:r>
      <w:r w:rsidRPr="009C19C7">
        <w:rPr>
          <w:b/>
          <w:lang w:val="en-NZ"/>
        </w:rPr>
        <w:t xml:space="preserve">vent Virtual Showcase </w:t>
      </w:r>
      <w:r w:rsidR="00172B78">
        <w:rPr>
          <w:b/>
          <w:lang w:val="en-NZ"/>
        </w:rPr>
        <w:t>Announced</w:t>
      </w:r>
    </w:p>
    <w:p w14:paraId="398892E7" w14:textId="77777777" w:rsidR="00406013" w:rsidRPr="003B51BA" w:rsidRDefault="00406013" w:rsidP="002C63E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10"/>
          <w:szCs w:val="10"/>
        </w:rPr>
      </w:pPr>
    </w:p>
    <w:p w14:paraId="133F5323" w14:textId="7F652134" w:rsidR="00406013" w:rsidRPr="00C72239" w:rsidRDefault="00406013" w:rsidP="002C63EC">
      <w:pPr>
        <w:spacing w:line="276" w:lineRule="auto"/>
        <w:jc w:val="center"/>
        <w:rPr>
          <w:b/>
          <w:bCs/>
          <w:i/>
          <w:iCs/>
          <w:sz w:val="22"/>
          <w:szCs w:val="22"/>
        </w:rPr>
      </w:pPr>
      <w:r w:rsidRPr="00C72239">
        <w:rPr>
          <w:b/>
          <w:bCs/>
          <w:i/>
          <w:iCs/>
          <w:sz w:val="22"/>
          <w:szCs w:val="22"/>
        </w:rPr>
        <w:t xml:space="preserve">Ka puta Matariki, ka </w:t>
      </w:r>
      <w:proofErr w:type="spellStart"/>
      <w:r w:rsidRPr="00C72239">
        <w:rPr>
          <w:b/>
          <w:bCs/>
          <w:i/>
          <w:iCs/>
          <w:sz w:val="22"/>
          <w:szCs w:val="22"/>
        </w:rPr>
        <w:t>rere</w:t>
      </w:r>
      <w:proofErr w:type="spellEnd"/>
      <w:r w:rsidRPr="00C72239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72239">
        <w:rPr>
          <w:b/>
          <w:bCs/>
          <w:i/>
          <w:iCs/>
          <w:sz w:val="22"/>
          <w:szCs w:val="22"/>
        </w:rPr>
        <w:t>Whānui</w:t>
      </w:r>
      <w:proofErr w:type="spellEnd"/>
      <w:r w:rsidRPr="00C72239">
        <w:rPr>
          <w:b/>
          <w:bCs/>
          <w:i/>
          <w:iCs/>
          <w:sz w:val="22"/>
          <w:szCs w:val="22"/>
        </w:rPr>
        <w:t xml:space="preserve">. Ko </w:t>
      </w:r>
      <w:proofErr w:type="spellStart"/>
      <w:r w:rsidRPr="00C72239">
        <w:rPr>
          <w:b/>
          <w:bCs/>
          <w:i/>
          <w:iCs/>
          <w:sz w:val="22"/>
          <w:szCs w:val="22"/>
        </w:rPr>
        <w:t>te</w:t>
      </w:r>
      <w:proofErr w:type="spellEnd"/>
      <w:r w:rsidRPr="00C72239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72239">
        <w:rPr>
          <w:b/>
          <w:bCs/>
          <w:i/>
          <w:iCs/>
          <w:sz w:val="22"/>
          <w:szCs w:val="22"/>
        </w:rPr>
        <w:t>tohu</w:t>
      </w:r>
      <w:proofErr w:type="spellEnd"/>
      <w:r w:rsidRPr="00C72239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72239">
        <w:rPr>
          <w:b/>
          <w:bCs/>
          <w:i/>
          <w:iCs/>
          <w:sz w:val="22"/>
          <w:szCs w:val="22"/>
        </w:rPr>
        <w:t>tēnā</w:t>
      </w:r>
      <w:proofErr w:type="spellEnd"/>
      <w:r w:rsidRPr="00C72239">
        <w:rPr>
          <w:b/>
          <w:bCs/>
          <w:i/>
          <w:iCs/>
          <w:sz w:val="22"/>
          <w:szCs w:val="22"/>
        </w:rPr>
        <w:t xml:space="preserve"> o </w:t>
      </w:r>
      <w:proofErr w:type="spellStart"/>
      <w:r w:rsidRPr="00C72239">
        <w:rPr>
          <w:b/>
          <w:bCs/>
          <w:i/>
          <w:iCs/>
          <w:sz w:val="22"/>
          <w:szCs w:val="22"/>
        </w:rPr>
        <w:t>te</w:t>
      </w:r>
      <w:proofErr w:type="spellEnd"/>
      <w:r w:rsidRPr="00C72239">
        <w:rPr>
          <w:b/>
          <w:bCs/>
          <w:i/>
          <w:iCs/>
          <w:sz w:val="22"/>
          <w:szCs w:val="22"/>
        </w:rPr>
        <w:t xml:space="preserve"> tau e!</w:t>
      </w:r>
    </w:p>
    <w:p w14:paraId="5CD32FF1" w14:textId="77777777" w:rsidR="00604748" w:rsidRPr="003B51BA" w:rsidRDefault="00604748" w:rsidP="002C63EC">
      <w:pPr>
        <w:spacing w:line="276" w:lineRule="auto"/>
        <w:jc w:val="center"/>
        <w:rPr>
          <w:b/>
          <w:bCs/>
          <w:i/>
          <w:iCs/>
          <w:sz w:val="6"/>
          <w:szCs w:val="6"/>
        </w:rPr>
      </w:pPr>
    </w:p>
    <w:p w14:paraId="62CC8A8F" w14:textId="3AA3D496" w:rsidR="00406013" w:rsidRPr="00C72239" w:rsidRDefault="00406013" w:rsidP="002C63EC">
      <w:pPr>
        <w:spacing w:line="276" w:lineRule="auto"/>
        <w:jc w:val="center"/>
        <w:rPr>
          <w:b/>
          <w:bCs/>
          <w:sz w:val="22"/>
          <w:szCs w:val="22"/>
        </w:rPr>
      </w:pPr>
      <w:r w:rsidRPr="00C72239">
        <w:rPr>
          <w:b/>
          <w:bCs/>
          <w:sz w:val="22"/>
          <w:szCs w:val="22"/>
        </w:rPr>
        <w:t>The stars re-appear to take flight. M</w:t>
      </w:r>
      <w:r w:rsidR="006042A0" w:rsidRPr="00C72239">
        <w:rPr>
          <w:b/>
          <w:bCs/>
          <w:sz w:val="22"/>
          <w:szCs w:val="22"/>
        </w:rPr>
        <w:t>a</w:t>
      </w:r>
      <w:r w:rsidRPr="00C72239">
        <w:rPr>
          <w:b/>
          <w:bCs/>
          <w:sz w:val="22"/>
          <w:szCs w:val="22"/>
        </w:rPr>
        <w:t xml:space="preserve">tariki brings good fortune, </w:t>
      </w:r>
    </w:p>
    <w:p w14:paraId="7305D8F1" w14:textId="59210513" w:rsidR="00406013" w:rsidRPr="00C72239" w:rsidRDefault="00406013" w:rsidP="002C63EC">
      <w:pPr>
        <w:spacing w:line="276" w:lineRule="auto"/>
        <w:jc w:val="center"/>
        <w:rPr>
          <w:b/>
          <w:bCs/>
          <w:sz w:val="22"/>
          <w:szCs w:val="22"/>
        </w:rPr>
      </w:pPr>
      <w:r w:rsidRPr="00C72239">
        <w:rPr>
          <w:b/>
          <w:bCs/>
          <w:sz w:val="22"/>
          <w:szCs w:val="22"/>
        </w:rPr>
        <w:t>positive change and prosperity through new beginnings.</w:t>
      </w:r>
    </w:p>
    <w:p w14:paraId="5CD35433" w14:textId="77777777" w:rsidR="00406013" w:rsidRPr="00373BF1" w:rsidRDefault="00406013" w:rsidP="002C63EC">
      <w:pPr>
        <w:spacing w:line="276" w:lineRule="auto"/>
        <w:rPr>
          <w:sz w:val="10"/>
          <w:szCs w:val="10"/>
        </w:rPr>
      </w:pPr>
    </w:p>
    <w:p w14:paraId="4EA7D9E3" w14:textId="0CCAF76A" w:rsidR="00A06850" w:rsidRDefault="00A06850" w:rsidP="002C63E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T</w:t>
      </w:r>
      <w:r w:rsidRPr="00F802B8">
        <w:rPr>
          <w:rFonts w:asciiTheme="minorHAnsi" w:hAnsiTheme="minorHAnsi" w:cstheme="minorHAnsi"/>
          <w:sz w:val="22"/>
          <w:szCs w:val="22"/>
        </w:rPr>
        <w:t>he core programme for the 8</w:t>
      </w:r>
      <w:r w:rsidRPr="00F802B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F802B8">
        <w:rPr>
          <w:rFonts w:asciiTheme="minorHAnsi" w:hAnsiTheme="minorHAnsi" w:cstheme="minorHAnsi"/>
          <w:sz w:val="22"/>
          <w:szCs w:val="22"/>
        </w:rPr>
        <w:t xml:space="preserve"> IWG World Conference on Women &amp; Sport</w:t>
      </w:r>
      <w:r w:rsidRPr="00A0685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D27FFC">
        <w:rPr>
          <w:rFonts w:asciiTheme="minorHAnsi" w:hAnsiTheme="minorHAnsi" w:cstheme="minorHAnsi"/>
          <w:sz w:val="22"/>
          <w:szCs w:val="22"/>
        </w:rPr>
        <w:t>as been launched</w:t>
      </w:r>
      <w:r w:rsidR="00D27FFC" w:rsidRPr="00D27FFC">
        <w:rPr>
          <w:rFonts w:asciiTheme="minorHAnsi" w:hAnsiTheme="minorHAnsi" w:cstheme="minorHAnsi"/>
          <w:sz w:val="22"/>
          <w:szCs w:val="22"/>
        </w:rPr>
        <w:t xml:space="preserve"> by</w:t>
      </w:r>
      <w:r w:rsidR="00D27FFC" w:rsidRPr="00D27FFC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Women in Sport Aotearoa, </w:t>
      </w:r>
      <w:r w:rsidR="00D27FFC" w:rsidRPr="00D27FFC">
        <w:rPr>
          <w:rFonts w:asciiTheme="minorHAnsi" w:hAnsiTheme="minorHAnsi" w:cstheme="minorHAnsi"/>
          <w:i/>
          <w:iCs/>
          <w:color w:val="212529"/>
          <w:sz w:val="22"/>
          <w:szCs w:val="22"/>
          <w:shd w:val="clear" w:color="auto" w:fill="FFFFFF"/>
        </w:rPr>
        <w:t>Ngā Wāhine Hākinakina o Aotearoa</w:t>
      </w:r>
      <w:r w:rsidR="00D27FFC" w:rsidRPr="00D27FFC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</w:t>
      </w:r>
      <w:r w:rsidR="004D197D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(WISPA) </w:t>
      </w:r>
      <w:r w:rsidRPr="00D27FFC">
        <w:rPr>
          <w:rFonts w:asciiTheme="minorHAnsi" w:hAnsiTheme="minorHAnsi" w:cstheme="minorHAnsi"/>
          <w:sz w:val="22"/>
          <w:szCs w:val="22"/>
        </w:rPr>
        <w:t>today</w:t>
      </w:r>
      <w:r>
        <w:rPr>
          <w:rFonts w:asciiTheme="minorHAnsi" w:hAnsiTheme="minorHAnsi" w:cstheme="minorHAnsi"/>
          <w:sz w:val="22"/>
          <w:szCs w:val="22"/>
        </w:rPr>
        <w:t xml:space="preserve">, timed to </w:t>
      </w:r>
      <w:r w:rsidR="00CA439E">
        <w:rPr>
          <w:rFonts w:asciiTheme="minorHAnsi" w:hAnsiTheme="minorHAnsi" w:cstheme="minorHAnsi"/>
          <w:sz w:val="22"/>
          <w:szCs w:val="22"/>
        </w:rPr>
        <w:t>celebrate</w:t>
      </w:r>
      <w:r w:rsidR="00060236" w:rsidRPr="00F802B8">
        <w:rPr>
          <w:rFonts w:asciiTheme="minorHAnsi" w:hAnsiTheme="minorHAnsi" w:cstheme="minorHAnsi"/>
          <w:sz w:val="22"/>
          <w:szCs w:val="22"/>
        </w:rPr>
        <w:t xml:space="preserve"> the</w:t>
      </w:r>
      <w:r w:rsidR="00A14E1F" w:rsidRPr="00F802B8">
        <w:rPr>
          <w:rFonts w:asciiTheme="minorHAnsi" w:hAnsiTheme="minorHAnsi" w:cstheme="minorHAnsi"/>
          <w:sz w:val="22"/>
          <w:szCs w:val="22"/>
        </w:rPr>
        <w:t xml:space="preserve"> reappearance of </w:t>
      </w:r>
      <w:r w:rsidR="00C76EB1" w:rsidRPr="00F802B8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="00C76EB1" w:rsidRPr="00F802B8">
        <w:rPr>
          <w:rFonts w:asciiTheme="minorHAnsi" w:hAnsiTheme="minorHAnsi" w:cstheme="minorHAnsi"/>
          <w:i/>
          <w:iCs/>
          <w:sz w:val="22"/>
          <w:szCs w:val="22"/>
        </w:rPr>
        <w:t>kāhui</w:t>
      </w:r>
      <w:proofErr w:type="spellEnd"/>
      <w:r w:rsidR="00C76EB1" w:rsidRPr="00F802B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C76EB1" w:rsidRPr="00F802B8">
        <w:rPr>
          <w:rFonts w:asciiTheme="minorHAnsi" w:hAnsiTheme="minorHAnsi" w:cstheme="minorHAnsi"/>
          <w:i/>
          <w:iCs/>
          <w:sz w:val="22"/>
          <w:szCs w:val="22"/>
        </w:rPr>
        <w:t>whetū</w:t>
      </w:r>
      <w:proofErr w:type="spellEnd"/>
      <w:r w:rsidR="00C76EB1" w:rsidRPr="00F802B8">
        <w:rPr>
          <w:rFonts w:asciiTheme="minorHAnsi" w:hAnsiTheme="minorHAnsi" w:cstheme="minorHAnsi"/>
          <w:sz w:val="22"/>
          <w:szCs w:val="22"/>
        </w:rPr>
        <w:t xml:space="preserve"> </w:t>
      </w:r>
      <w:r w:rsidR="002334CB">
        <w:rPr>
          <w:rFonts w:asciiTheme="minorHAnsi" w:hAnsiTheme="minorHAnsi" w:cstheme="minorHAnsi"/>
          <w:sz w:val="22"/>
          <w:szCs w:val="22"/>
        </w:rPr>
        <w:t>(</w:t>
      </w:r>
      <w:r w:rsidR="00C76EB1" w:rsidRPr="00F802B8">
        <w:rPr>
          <w:rFonts w:asciiTheme="minorHAnsi" w:hAnsiTheme="minorHAnsi" w:cstheme="minorHAnsi"/>
          <w:sz w:val="22"/>
          <w:szCs w:val="22"/>
        </w:rPr>
        <w:t>star cluster</w:t>
      </w:r>
      <w:r w:rsidR="002334CB">
        <w:rPr>
          <w:rFonts w:asciiTheme="minorHAnsi" w:hAnsiTheme="minorHAnsi" w:cstheme="minorHAnsi"/>
          <w:sz w:val="22"/>
          <w:szCs w:val="22"/>
        </w:rPr>
        <w:t>)</w:t>
      </w:r>
      <w:r w:rsidR="001A470F">
        <w:rPr>
          <w:rFonts w:asciiTheme="minorHAnsi" w:hAnsiTheme="minorHAnsi" w:cstheme="minorHAnsi"/>
          <w:sz w:val="22"/>
          <w:szCs w:val="22"/>
        </w:rPr>
        <w:t>,</w:t>
      </w:r>
      <w:r w:rsidR="00C76EB1" w:rsidRPr="00F802B8">
        <w:rPr>
          <w:rFonts w:asciiTheme="minorHAnsi" w:hAnsiTheme="minorHAnsi" w:cstheme="minorHAnsi"/>
          <w:sz w:val="22"/>
          <w:szCs w:val="22"/>
        </w:rPr>
        <w:t xml:space="preserve"> </w:t>
      </w:r>
      <w:r w:rsidR="00A14E1F" w:rsidRPr="00F802B8">
        <w:rPr>
          <w:rFonts w:asciiTheme="minorHAnsi" w:hAnsiTheme="minorHAnsi" w:cstheme="minorHAnsi"/>
          <w:sz w:val="22"/>
          <w:szCs w:val="22"/>
        </w:rPr>
        <w:t>Matariki</w:t>
      </w:r>
      <w:r w:rsidR="001A470F">
        <w:rPr>
          <w:rFonts w:asciiTheme="minorHAnsi" w:hAnsiTheme="minorHAnsi" w:cstheme="minorHAnsi"/>
          <w:sz w:val="22"/>
          <w:szCs w:val="22"/>
        </w:rPr>
        <w:t>,</w:t>
      </w:r>
      <w:r w:rsidR="00D27FFC">
        <w:rPr>
          <w:rFonts w:asciiTheme="minorHAnsi" w:hAnsiTheme="minorHAnsi" w:cstheme="minorHAnsi"/>
          <w:sz w:val="22"/>
          <w:szCs w:val="22"/>
        </w:rPr>
        <w:t xml:space="preserve"> </w:t>
      </w:r>
      <w:r w:rsidR="00496C74">
        <w:rPr>
          <w:rFonts w:asciiTheme="minorHAnsi" w:hAnsiTheme="minorHAnsi" w:cstheme="minorHAnsi"/>
          <w:sz w:val="22"/>
          <w:szCs w:val="22"/>
        </w:rPr>
        <w:t>this month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84AF59" w14:textId="77777777" w:rsidR="00A06850" w:rsidRPr="00373BF1" w:rsidRDefault="00A06850" w:rsidP="002C63EC">
      <w:pPr>
        <w:pStyle w:val="Default"/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143F5189" w14:textId="48EA8BC7" w:rsidR="00496C74" w:rsidRPr="00496C74" w:rsidRDefault="00F52FC3" w:rsidP="002C63EC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684BEB" w:rsidRPr="00F802B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ver </w:t>
      </w:r>
      <w:r w:rsidR="00684BEB" w:rsidRPr="003B27AF">
        <w:rPr>
          <w:rFonts w:asciiTheme="minorHAnsi" w:hAnsiTheme="minorHAnsi" w:cstheme="minorHAnsi"/>
          <w:b/>
          <w:color w:val="auto"/>
          <w:sz w:val="22"/>
          <w:szCs w:val="22"/>
        </w:rPr>
        <w:t xml:space="preserve">220+ sessions and almost 500 </w:t>
      </w:r>
      <w:r w:rsidR="00496C74" w:rsidRPr="003B27AF">
        <w:rPr>
          <w:rFonts w:asciiTheme="minorHAnsi" w:hAnsiTheme="minorHAnsi" w:cstheme="minorHAnsi"/>
          <w:b/>
          <w:color w:val="auto"/>
          <w:sz w:val="22"/>
          <w:szCs w:val="22"/>
        </w:rPr>
        <w:t>international</w:t>
      </w:r>
      <w:r w:rsidR="00684BEB" w:rsidRPr="003B27A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speakers have</w:t>
      </w:r>
      <w:r w:rsidR="00496C74" w:rsidRPr="003B27A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684BEB" w:rsidRPr="003B27AF">
        <w:rPr>
          <w:rFonts w:asciiTheme="minorHAnsi" w:hAnsiTheme="minorHAnsi" w:cstheme="minorHAnsi"/>
          <w:b/>
          <w:color w:val="auto"/>
          <w:sz w:val="22"/>
          <w:szCs w:val="22"/>
        </w:rPr>
        <w:t xml:space="preserve">been </w:t>
      </w:r>
      <w:r w:rsidR="006B0176" w:rsidRPr="003B27AF">
        <w:rPr>
          <w:rFonts w:asciiTheme="minorHAnsi" w:hAnsiTheme="minorHAnsi" w:cstheme="minorHAnsi"/>
          <w:b/>
          <w:color w:val="auto"/>
          <w:sz w:val="22"/>
          <w:szCs w:val="22"/>
        </w:rPr>
        <w:t>confirmed</w:t>
      </w:r>
      <w:r w:rsidR="006B017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496C74" w:rsidRPr="00496C74">
        <w:rPr>
          <w:rFonts w:asciiTheme="minorHAnsi" w:hAnsiTheme="minorHAnsi" w:cstheme="minorHAnsi"/>
          <w:color w:val="auto"/>
          <w:sz w:val="22"/>
          <w:szCs w:val="22"/>
        </w:rPr>
        <w:t xml:space="preserve">for the world’s </w:t>
      </w:r>
    </w:p>
    <w:p w14:paraId="3539D325" w14:textId="1CCFB7D5" w:rsidR="00DB547E" w:rsidRDefault="00496C74" w:rsidP="002C63EC">
      <w:pPr>
        <w:pStyle w:val="Default"/>
        <w:spacing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496C74">
        <w:rPr>
          <w:rFonts w:asciiTheme="minorHAnsi" w:hAnsiTheme="minorHAnsi" w:cstheme="minorHAnsi"/>
          <w:color w:val="auto"/>
          <w:sz w:val="22"/>
          <w:szCs w:val="22"/>
        </w:rPr>
        <w:t>largest gathering to advance gender equity and equality in sport and physical activity</w:t>
      </w:r>
      <w:r w:rsidR="001A470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DB547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Several </w:t>
      </w:r>
      <w:r w:rsidR="0025637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major </w:t>
      </w:r>
      <w:r w:rsidR="00DB547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i</w:t>
      </w:r>
      <w:r w:rsidR="00DB547E"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nternational </w:t>
      </w:r>
      <w:r w:rsidR="00DB547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s</w:t>
      </w:r>
      <w:r w:rsidR="00DB547E"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peakers will </w:t>
      </w:r>
      <w:r w:rsidR="00DB547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also </w:t>
      </w:r>
      <w:r w:rsidR="00DB547E"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be announced </w:t>
      </w:r>
      <w:r w:rsidR="0025637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before</w:t>
      </w:r>
      <w:r w:rsidR="00DB547E"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the Earlybird deadline</w:t>
      </w:r>
      <w:r w:rsidR="0025637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, </w:t>
      </w:r>
      <w:r w:rsidR="00DB547E"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31 July 2022.</w:t>
      </w:r>
    </w:p>
    <w:p w14:paraId="5C12F203" w14:textId="77777777" w:rsidR="00C2563B" w:rsidRPr="00373BF1" w:rsidRDefault="00C2563B" w:rsidP="002C63E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10"/>
          <w:szCs w:val="10"/>
          <w:shd w:val="clear" w:color="auto" w:fill="FFFFFF"/>
        </w:rPr>
      </w:pPr>
    </w:p>
    <w:p w14:paraId="3BDA86C2" w14:textId="63969BD9" w:rsidR="006D7B6A" w:rsidRDefault="00C2563B" w:rsidP="002C63E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F802B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The hybrid event will take place in </w:t>
      </w:r>
      <w:proofErr w:type="spellStart"/>
      <w:r w:rsidRPr="00FE58D0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Tāmaki</w:t>
      </w:r>
      <w:proofErr w:type="spellEnd"/>
      <w:r w:rsidRPr="00FE58D0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Makaurau Auckland</w:t>
      </w:r>
      <w:r w:rsidRPr="00F802B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and Online, </w:t>
      </w:r>
      <w:r w:rsidR="00256371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from</w:t>
      </w:r>
      <w:r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Monday </w:t>
      </w:r>
      <w:r w:rsidRPr="00F802B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14</w:t>
      </w:r>
      <w:r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  <w:r w:rsidR="00256371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to</w:t>
      </w:r>
      <w:r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Thursday </w:t>
      </w:r>
      <w:r w:rsidRPr="00F802B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17 November 2022</w:t>
      </w:r>
      <w:r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. Over </w:t>
      </w:r>
      <w:r w:rsidRPr="00BA40B0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1,200+ </w:t>
      </w:r>
      <w:r w:rsidR="00802215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international </w:t>
      </w:r>
      <w:r w:rsidRPr="00BA40B0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participants are expected </w:t>
      </w:r>
      <w:r w:rsidR="00802215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to attend </w:t>
      </w:r>
      <w:r w:rsidRPr="00BA40B0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in person, with hundreds joining virtually </w:t>
      </w:r>
      <w:r w:rsidRPr="00FE58D0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via a world class conferencing system.</w:t>
      </w:r>
      <w:r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</w:p>
    <w:p w14:paraId="7CE0497F" w14:textId="77777777" w:rsidR="006D7B6A" w:rsidRPr="00373BF1" w:rsidRDefault="006D7B6A" w:rsidP="002C63E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10"/>
          <w:szCs w:val="10"/>
          <w:shd w:val="clear" w:color="auto" w:fill="FFFFFF"/>
        </w:rPr>
      </w:pPr>
    </w:p>
    <w:p w14:paraId="5DDB5101" w14:textId="393A1BDA" w:rsidR="00C2563B" w:rsidRDefault="00C2563B" w:rsidP="002C63E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With </w:t>
      </w:r>
      <w:r w:rsidR="00FE58D0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the event</w:t>
      </w:r>
      <w:r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dovetailing into the women’s Rugby World Cup, </w:t>
      </w:r>
      <w:r w:rsidR="00FE58D0" w:rsidRPr="00FB4411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Aotearoa New Zealand</w:t>
      </w:r>
      <w:r w:rsidRPr="00FB4411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 will be the </w:t>
      </w:r>
      <w:r w:rsidR="00B461DE" w:rsidRPr="00FB4411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epi</w:t>
      </w:r>
      <w:r w:rsidRPr="00FB4411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centre </w:t>
      </w:r>
      <w:r w:rsidR="00B461DE" w:rsidRPr="00FB4411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of</w:t>
      </w:r>
      <w:r w:rsidRPr="00FB4411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 women’s sport globally </w:t>
      </w:r>
      <w:r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throughout November.</w:t>
      </w:r>
      <w:r w:rsidR="00002D05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World Rugby itself has committed a </w:t>
      </w:r>
      <w:r w:rsidR="00F639EE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large </w:t>
      </w:r>
      <w:r w:rsidR="00002D05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delegation</w:t>
      </w:r>
      <w:r w:rsidR="00FB4411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to the </w:t>
      </w:r>
      <w:r w:rsidR="001443B3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IWG World Conference</w:t>
      </w:r>
      <w:r w:rsidR="004D197D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 after</w:t>
      </w:r>
      <w:r w:rsidR="00002D05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  <w:r w:rsidR="008C1E4D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agreeing a strategic relationship </w:t>
      </w:r>
      <w:r w:rsidR="004D197D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with WISPA.</w:t>
      </w:r>
      <w:r w:rsidR="00002D05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</w:p>
    <w:p w14:paraId="146212CA" w14:textId="77777777" w:rsidR="00DB547E" w:rsidRPr="00373BF1" w:rsidRDefault="00DB547E" w:rsidP="002C63EC">
      <w:pPr>
        <w:pStyle w:val="Default"/>
        <w:spacing w:line="276" w:lineRule="auto"/>
        <w:rPr>
          <w:rFonts w:asciiTheme="minorHAnsi" w:hAnsiTheme="minorHAnsi" w:cstheme="minorHAnsi"/>
          <w:color w:val="212529"/>
          <w:sz w:val="10"/>
          <w:szCs w:val="10"/>
          <w:shd w:val="clear" w:color="auto" w:fill="FFFFFF"/>
        </w:rPr>
      </w:pPr>
    </w:p>
    <w:p w14:paraId="2725FA1E" w14:textId="0574612B" w:rsidR="007E3218" w:rsidRDefault="00222644" w:rsidP="002C63E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P</w:t>
      </w:r>
      <w:r w:rsidR="007E3218" w:rsidRPr="00F009CE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resenters</w:t>
      </w:r>
      <w:r w:rsidR="007E321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confirmed today </w:t>
      </w:r>
      <w:r w:rsidR="007E3218" w:rsidRPr="00F009CE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include some of the world’s most influential sport</w:t>
      </w:r>
      <w:r w:rsidR="007E321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  <w:r w:rsidR="007E3218" w:rsidRPr="00F009CE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and physical activity organisations,</w:t>
      </w:r>
      <w:r w:rsidR="007E321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plus advocacy groups, governments, business, </w:t>
      </w:r>
      <w:proofErr w:type="gramStart"/>
      <w:r w:rsidR="007E321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media</w:t>
      </w:r>
      <w:proofErr w:type="gramEnd"/>
      <w:r w:rsidR="007E321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and academia. </w:t>
      </w:r>
      <w:r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This includes </w:t>
      </w:r>
      <w:r w:rsidR="007E3218" w:rsidRPr="00F009CE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the </w:t>
      </w:r>
      <w:r w:rsidR="007E3218" w:rsidRPr="003B27AF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International Olympic Committee</w:t>
      </w:r>
      <w:r w:rsidR="007E3218" w:rsidRPr="00F009CE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(IOC); </w:t>
      </w:r>
      <w:r w:rsidR="0081718A" w:rsidRPr="0081718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FIFA</w:t>
      </w:r>
      <w:r w:rsidR="0081718A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and </w:t>
      </w:r>
      <w:r w:rsidR="007E3218" w:rsidRPr="00F009CE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the </w:t>
      </w:r>
      <w:r w:rsidR="007E3218" w:rsidRPr="003B27AF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2023 FIFA Women’s World Cup</w:t>
      </w:r>
      <w:r w:rsidR="0081718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 </w:t>
      </w:r>
      <w:r w:rsidR="0081718A" w:rsidRPr="0081718A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team</w:t>
      </w:r>
      <w:r w:rsidR="007E3218" w:rsidRPr="00F009CE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; Billie Jean King’s </w:t>
      </w:r>
      <w:r w:rsidR="007E3218" w:rsidRPr="003B27AF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Women’s Sport Foundation</w:t>
      </w:r>
      <w:r w:rsidR="007E3218" w:rsidRPr="00F009CE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; and</w:t>
      </w:r>
      <w:r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the</w:t>
      </w:r>
      <w:r w:rsidR="007E3218" w:rsidRPr="00F009CE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  <w:r w:rsidR="007E3218" w:rsidRPr="003B27AF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UNESCO Global Observatory for Gender Equality in Sport</w:t>
      </w:r>
      <w:r w:rsidR="007E3218" w:rsidRPr="00F009CE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.</w:t>
      </w:r>
      <w:r w:rsidR="008847E9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  <w:r w:rsidR="0055160A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Several of the</w:t>
      </w:r>
      <w:r w:rsidR="0081718A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  <w:r w:rsidR="0092600F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brightest </w:t>
      </w:r>
      <w:r w:rsidR="00A34355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leaders </w:t>
      </w:r>
      <w:r w:rsidR="0092600F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from Aotearoa </w:t>
      </w:r>
      <w:r w:rsidR="0081718A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and APAC</w:t>
      </w:r>
      <w:r w:rsidR="0092600F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have also been confirmed.</w:t>
      </w:r>
    </w:p>
    <w:p w14:paraId="1B55F76E" w14:textId="77777777" w:rsidR="00B51ADA" w:rsidRPr="00373BF1" w:rsidRDefault="00B51ADA" w:rsidP="002C63EC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10"/>
          <w:szCs w:val="10"/>
        </w:rPr>
      </w:pPr>
    </w:p>
    <w:p w14:paraId="4102F5C0" w14:textId="0049FEC1" w:rsidR="00013477" w:rsidRPr="0069176A" w:rsidRDefault="00B51ADA" w:rsidP="002C63EC">
      <w:pPr>
        <w:spacing w:line="276" w:lineRule="auto"/>
        <w:rPr>
          <w:rFonts w:cstheme="minorHAnsi"/>
          <w:i/>
          <w:iCs/>
          <w:sz w:val="22"/>
          <w:szCs w:val="22"/>
          <w:shd w:val="clear" w:color="auto" w:fill="FFFFFF"/>
        </w:rPr>
      </w:pPr>
      <w:r w:rsidRPr="008133E6">
        <w:rPr>
          <w:rFonts w:cstheme="minorHAnsi"/>
          <w:b/>
          <w:sz w:val="22"/>
          <w:szCs w:val="22"/>
        </w:rPr>
        <w:t>Raewyn Lovett ONZM, Co-Chair of the International Working Group (IWG) on Women &amp; Sport said:</w:t>
      </w:r>
      <w:r w:rsidRPr="008133E6">
        <w:rPr>
          <w:rFonts w:cstheme="minorHAnsi"/>
          <w:bCs/>
          <w:sz w:val="22"/>
          <w:szCs w:val="22"/>
        </w:rPr>
        <w:t xml:space="preserve"> </w:t>
      </w:r>
      <w:r w:rsidR="00BB35A6" w:rsidRPr="0069176A">
        <w:rPr>
          <w:i/>
          <w:iCs/>
          <w:sz w:val="22"/>
          <w:szCs w:val="22"/>
        </w:rPr>
        <w:t>“</w:t>
      </w:r>
      <w:r w:rsidR="008133E6" w:rsidRPr="0069176A">
        <w:rPr>
          <w:i/>
          <w:iCs/>
          <w:sz w:val="22"/>
          <w:szCs w:val="22"/>
        </w:rPr>
        <w:t>For centuries, people have navigated by the stars.</w:t>
      </w:r>
      <w:r w:rsidR="008133E6" w:rsidRPr="0069176A">
        <w:rPr>
          <w:rFonts w:cstheme="minorHAnsi"/>
          <w:bCs/>
          <w:i/>
          <w:iCs/>
          <w:sz w:val="22"/>
          <w:szCs w:val="22"/>
        </w:rPr>
        <w:t xml:space="preserve"> </w:t>
      </w:r>
      <w:r w:rsidR="00013477" w:rsidRPr="0069176A">
        <w:rPr>
          <w:rFonts w:cstheme="minorHAnsi"/>
          <w:bCs/>
          <w:i/>
          <w:iCs/>
          <w:sz w:val="22"/>
          <w:szCs w:val="22"/>
        </w:rPr>
        <w:t xml:space="preserve">Navigation through </w:t>
      </w:r>
      <w:r w:rsidR="00762CE8" w:rsidRPr="0069176A">
        <w:rPr>
          <w:rFonts w:cstheme="minorHAnsi"/>
          <w:bCs/>
          <w:i/>
          <w:iCs/>
          <w:sz w:val="22"/>
          <w:szCs w:val="22"/>
        </w:rPr>
        <w:t>our</w:t>
      </w:r>
      <w:r w:rsidR="00013477" w:rsidRPr="0069176A">
        <w:rPr>
          <w:rFonts w:cstheme="minorHAnsi"/>
          <w:bCs/>
          <w:i/>
          <w:iCs/>
          <w:sz w:val="22"/>
          <w:szCs w:val="22"/>
        </w:rPr>
        <w:t xml:space="preserve"> core programme</w:t>
      </w:r>
      <w:r w:rsidR="00A34900" w:rsidRPr="0069176A">
        <w:rPr>
          <w:rFonts w:cstheme="minorHAnsi"/>
          <w:bCs/>
          <w:i/>
          <w:iCs/>
          <w:sz w:val="22"/>
          <w:szCs w:val="22"/>
        </w:rPr>
        <w:t xml:space="preserve"> </w:t>
      </w:r>
      <w:r w:rsidR="00013477" w:rsidRPr="0069176A">
        <w:rPr>
          <w:rFonts w:cstheme="minorHAnsi"/>
          <w:bCs/>
          <w:i/>
          <w:iCs/>
          <w:sz w:val="22"/>
          <w:szCs w:val="22"/>
        </w:rPr>
        <w:t>has been</w:t>
      </w:r>
      <w:r w:rsidR="00A34900" w:rsidRPr="0069176A">
        <w:rPr>
          <w:rFonts w:cstheme="minorHAnsi"/>
          <w:bCs/>
          <w:i/>
          <w:iCs/>
          <w:sz w:val="22"/>
          <w:szCs w:val="22"/>
        </w:rPr>
        <w:t xml:space="preserve"> </w:t>
      </w:r>
      <w:r w:rsidR="00013477" w:rsidRPr="0069176A">
        <w:rPr>
          <w:rFonts w:cstheme="minorHAnsi"/>
          <w:bCs/>
          <w:i/>
          <w:iCs/>
          <w:sz w:val="22"/>
          <w:szCs w:val="22"/>
        </w:rPr>
        <w:t xml:space="preserve">designed using </w:t>
      </w:r>
      <w:r w:rsidR="004C5AB3" w:rsidRPr="0069176A">
        <w:rPr>
          <w:rFonts w:cstheme="minorHAnsi"/>
          <w:i/>
          <w:iCs/>
          <w:sz w:val="22"/>
          <w:szCs w:val="22"/>
        </w:rPr>
        <w:t xml:space="preserve">the </w:t>
      </w:r>
      <w:proofErr w:type="spellStart"/>
      <w:r w:rsidR="004C5AB3" w:rsidRPr="0069176A">
        <w:rPr>
          <w:rFonts w:cstheme="minorHAnsi"/>
          <w:i/>
          <w:iCs/>
          <w:sz w:val="22"/>
          <w:szCs w:val="22"/>
        </w:rPr>
        <w:t>kāhui</w:t>
      </w:r>
      <w:proofErr w:type="spellEnd"/>
      <w:r w:rsidR="004C5AB3" w:rsidRPr="0069176A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4C5AB3" w:rsidRPr="0069176A">
        <w:rPr>
          <w:rFonts w:cstheme="minorHAnsi"/>
          <w:i/>
          <w:iCs/>
          <w:sz w:val="22"/>
          <w:szCs w:val="22"/>
        </w:rPr>
        <w:t>whetū</w:t>
      </w:r>
      <w:proofErr w:type="spellEnd"/>
      <w:r w:rsidR="004C5AB3" w:rsidRPr="0069176A">
        <w:rPr>
          <w:rFonts w:cstheme="minorHAnsi"/>
          <w:i/>
          <w:iCs/>
          <w:sz w:val="22"/>
          <w:szCs w:val="22"/>
        </w:rPr>
        <w:t xml:space="preserve"> </w:t>
      </w:r>
      <w:r w:rsidR="00F77F1A" w:rsidRPr="0069176A">
        <w:rPr>
          <w:rFonts w:cstheme="minorHAnsi"/>
          <w:i/>
          <w:iCs/>
          <w:sz w:val="22"/>
          <w:szCs w:val="22"/>
        </w:rPr>
        <w:t>(</w:t>
      </w:r>
      <w:r w:rsidR="00DE106E" w:rsidRPr="0069176A">
        <w:rPr>
          <w:rFonts w:cstheme="minorHAnsi"/>
          <w:i/>
          <w:iCs/>
          <w:sz w:val="22"/>
          <w:szCs w:val="22"/>
        </w:rPr>
        <w:t>st</w:t>
      </w:r>
      <w:r w:rsidR="00D83C50" w:rsidRPr="0069176A">
        <w:rPr>
          <w:rFonts w:cstheme="minorHAnsi"/>
          <w:i/>
          <w:iCs/>
          <w:sz w:val="22"/>
          <w:szCs w:val="22"/>
        </w:rPr>
        <w:t>a</w:t>
      </w:r>
      <w:r w:rsidR="00DE106E" w:rsidRPr="0069176A">
        <w:rPr>
          <w:rFonts w:cstheme="minorHAnsi"/>
          <w:i/>
          <w:iCs/>
          <w:sz w:val="22"/>
          <w:szCs w:val="22"/>
        </w:rPr>
        <w:t>r cluster</w:t>
      </w:r>
      <w:r w:rsidR="00F77F1A" w:rsidRPr="0069176A">
        <w:rPr>
          <w:rFonts w:cstheme="minorHAnsi"/>
          <w:i/>
          <w:iCs/>
          <w:sz w:val="22"/>
          <w:szCs w:val="22"/>
        </w:rPr>
        <w:t>)</w:t>
      </w:r>
      <w:r w:rsidR="00DE106E" w:rsidRPr="0069176A">
        <w:rPr>
          <w:rFonts w:cstheme="minorHAnsi"/>
          <w:i/>
          <w:iCs/>
          <w:sz w:val="22"/>
          <w:szCs w:val="22"/>
        </w:rPr>
        <w:t xml:space="preserve"> </w:t>
      </w:r>
      <w:r w:rsidR="00013477" w:rsidRPr="0069176A">
        <w:rPr>
          <w:rFonts w:cstheme="minorHAnsi"/>
          <w:bCs/>
          <w:i/>
          <w:iCs/>
          <w:sz w:val="22"/>
          <w:szCs w:val="22"/>
        </w:rPr>
        <w:t xml:space="preserve">Matariki as a framework, after </w:t>
      </w:r>
      <w:r w:rsidR="00F77F1A" w:rsidRPr="0069176A">
        <w:rPr>
          <w:rFonts w:cstheme="minorHAnsi"/>
          <w:bCs/>
          <w:i/>
          <w:iCs/>
          <w:sz w:val="22"/>
          <w:szCs w:val="22"/>
        </w:rPr>
        <w:t>this was</w:t>
      </w:r>
      <w:r w:rsidR="00A34900" w:rsidRPr="0069176A">
        <w:rPr>
          <w:rFonts w:cstheme="minorHAnsi"/>
          <w:bCs/>
          <w:i/>
          <w:iCs/>
          <w:sz w:val="22"/>
          <w:szCs w:val="22"/>
        </w:rPr>
        <w:t xml:space="preserve"> </w:t>
      </w:r>
      <w:r w:rsidR="00013477" w:rsidRPr="0069176A">
        <w:rPr>
          <w:rFonts w:cstheme="minorHAnsi"/>
          <w:bCs/>
          <w:i/>
          <w:iCs/>
          <w:sz w:val="22"/>
          <w:szCs w:val="22"/>
        </w:rPr>
        <w:t>gifted to us</w:t>
      </w:r>
      <w:r w:rsidR="00013477" w:rsidRPr="0069176A">
        <w:rPr>
          <w:rFonts w:cstheme="minorHAnsi"/>
          <w:i/>
          <w:iCs/>
          <w:color w:val="212529"/>
          <w:sz w:val="22"/>
          <w:szCs w:val="22"/>
          <w:shd w:val="clear" w:color="auto" w:fill="FFFFFF"/>
        </w:rPr>
        <w:t xml:space="preserve"> </w:t>
      </w:r>
      <w:r w:rsidR="00013477" w:rsidRPr="0069176A">
        <w:rPr>
          <w:rFonts w:cstheme="minorHAnsi"/>
          <w:i/>
          <w:iCs/>
          <w:sz w:val="22"/>
          <w:szCs w:val="22"/>
        </w:rPr>
        <w:t xml:space="preserve">by </w:t>
      </w:r>
      <w:r w:rsidR="00397D54" w:rsidRPr="0069176A">
        <w:rPr>
          <w:rFonts w:cstheme="minorHAnsi"/>
          <w:i/>
          <w:iCs/>
          <w:sz w:val="22"/>
          <w:szCs w:val="22"/>
          <w:shd w:val="clear" w:color="auto" w:fill="FFFFFF"/>
        </w:rPr>
        <w:t>our</w:t>
      </w:r>
      <w:r w:rsidR="00330607" w:rsidRPr="0069176A">
        <w:rPr>
          <w:rFonts w:cstheme="minorHAnsi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8472F9" w:rsidRPr="0069176A">
        <w:rPr>
          <w:rFonts w:cstheme="minorHAnsi"/>
          <w:i/>
          <w:iCs/>
          <w:sz w:val="22"/>
          <w:szCs w:val="22"/>
          <w:shd w:val="clear" w:color="auto" w:fill="FFFFFF"/>
        </w:rPr>
        <w:t>Roopu</w:t>
      </w:r>
      <w:proofErr w:type="spellEnd"/>
      <w:r w:rsidR="008472F9" w:rsidRPr="0069176A">
        <w:rPr>
          <w:rFonts w:cstheme="minorHAnsi"/>
          <w:i/>
          <w:iCs/>
          <w:sz w:val="22"/>
          <w:szCs w:val="22"/>
          <w:shd w:val="clear" w:color="auto" w:fill="FFFFFF"/>
        </w:rPr>
        <w:t>, He Wāhine Toa Kei Te Kokiri</w:t>
      </w:r>
      <w:r w:rsidR="00397D54" w:rsidRPr="0069176A">
        <w:rPr>
          <w:rFonts w:cstheme="minorHAnsi"/>
          <w:i/>
          <w:iCs/>
          <w:sz w:val="22"/>
          <w:szCs w:val="22"/>
          <w:shd w:val="clear" w:color="auto" w:fill="FFFFFF"/>
        </w:rPr>
        <w:t xml:space="preserve"> – Strong Women Making a Move</w:t>
      </w:r>
      <w:r w:rsidR="00013477" w:rsidRPr="0069176A">
        <w:rPr>
          <w:rFonts w:cstheme="minorHAnsi"/>
          <w:i/>
          <w:iCs/>
          <w:sz w:val="22"/>
          <w:szCs w:val="22"/>
          <w:shd w:val="clear" w:color="auto" w:fill="FFFFFF"/>
        </w:rPr>
        <w:t>.</w:t>
      </w:r>
    </w:p>
    <w:p w14:paraId="2912F4EE" w14:textId="77777777" w:rsidR="00013477" w:rsidRPr="0069176A" w:rsidRDefault="00013477" w:rsidP="002C63EC">
      <w:pPr>
        <w:spacing w:line="276" w:lineRule="auto"/>
        <w:rPr>
          <w:rFonts w:cstheme="minorHAnsi"/>
          <w:i/>
          <w:iCs/>
          <w:sz w:val="10"/>
          <w:szCs w:val="10"/>
          <w:shd w:val="clear" w:color="auto" w:fill="FFFFFF"/>
        </w:rPr>
      </w:pPr>
    </w:p>
    <w:p w14:paraId="463754B5" w14:textId="318C06F2" w:rsidR="004A58DC" w:rsidRPr="0069176A" w:rsidRDefault="00013477" w:rsidP="002C63EC">
      <w:pPr>
        <w:spacing w:line="276" w:lineRule="auto"/>
        <w:rPr>
          <w:rFonts w:cstheme="minorHAnsi"/>
          <w:i/>
          <w:iCs/>
          <w:sz w:val="22"/>
          <w:szCs w:val="22"/>
          <w:shd w:val="clear" w:color="auto" w:fill="FFFFFF"/>
        </w:rPr>
      </w:pPr>
      <w:r w:rsidRPr="0069176A">
        <w:rPr>
          <w:i/>
          <w:iCs/>
          <w:sz w:val="22"/>
          <w:szCs w:val="22"/>
        </w:rPr>
        <w:t>In Māori culture</w:t>
      </w:r>
      <w:r w:rsidR="00310B49" w:rsidRPr="0069176A">
        <w:rPr>
          <w:i/>
          <w:iCs/>
          <w:sz w:val="22"/>
          <w:szCs w:val="22"/>
        </w:rPr>
        <w:t>,</w:t>
      </w:r>
      <w:r w:rsidRPr="0069176A">
        <w:rPr>
          <w:i/>
          <w:iCs/>
          <w:sz w:val="22"/>
          <w:szCs w:val="22"/>
        </w:rPr>
        <w:t xml:space="preserve"> t</w:t>
      </w:r>
      <w:r w:rsidR="00BB35A6" w:rsidRPr="0069176A">
        <w:rPr>
          <w:i/>
          <w:iCs/>
          <w:sz w:val="22"/>
          <w:szCs w:val="22"/>
        </w:rPr>
        <w:t xml:space="preserve">he reappearance of Matariki </w:t>
      </w:r>
      <w:proofErr w:type="gramStart"/>
      <w:r w:rsidR="00BB35A6" w:rsidRPr="0069176A">
        <w:rPr>
          <w:i/>
          <w:iCs/>
          <w:sz w:val="22"/>
          <w:szCs w:val="22"/>
        </w:rPr>
        <w:t>heralds</w:t>
      </w:r>
      <w:proofErr w:type="gramEnd"/>
      <w:r w:rsidR="00BB35A6" w:rsidRPr="0069176A">
        <w:rPr>
          <w:i/>
          <w:iCs/>
          <w:sz w:val="22"/>
          <w:szCs w:val="22"/>
        </w:rPr>
        <w:t xml:space="preserve"> new beginnings and is a predictor of good fortune, positive change and prosperity.</w:t>
      </w:r>
      <w:r w:rsidR="00BB35A6" w:rsidRPr="0069176A">
        <w:rPr>
          <w:rFonts w:cstheme="minorHAnsi"/>
          <w:bCs/>
          <w:i/>
          <w:iCs/>
          <w:sz w:val="22"/>
          <w:szCs w:val="22"/>
        </w:rPr>
        <w:t xml:space="preserve"> </w:t>
      </w:r>
      <w:r w:rsidR="00A06E83" w:rsidRPr="0069176A">
        <w:rPr>
          <w:rFonts w:cstheme="minorHAnsi"/>
          <w:bCs/>
          <w:i/>
          <w:iCs/>
          <w:sz w:val="22"/>
          <w:szCs w:val="22"/>
        </w:rPr>
        <w:t xml:space="preserve">To launch our core programme today just as Matariki is re-appearing </w:t>
      </w:r>
      <w:r w:rsidR="00A06E83" w:rsidRPr="0069176A">
        <w:rPr>
          <w:rFonts w:cstheme="minorHAnsi"/>
          <w:i/>
          <w:iCs/>
          <w:sz w:val="22"/>
          <w:szCs w:val="22"/>
        </w:rPr>
        <w:t>seems almost prophetic</w:t>
      </w:r>
      <w:r w:rsidR="004C4032" w:rsidRPr="0069176A">
        <w:rPr>
          <w:rFonts w:cstheme="minorHAnsi"/>
          <w:i/>
          <w:iCs/>
          <w:sz w:val="22"/>
          <w:szCs w:val="22"/>
        </w:rPr>
        <w:t>,</w:t>
      </w:r>
      <w:r w:rsidR="00A06E83" w:rsidRPr="0069176A">
        <w:rPr>
          <w:rFonts w:cstheme="minorHAnsi"/>
          <w:i/>
          <w:iCs/>
          <w:sz w:val="22"/>
          <w:szCs w:val="22"/>
        </w:rPr>
        <w:t xml:space="preserve"> a</w:t>
      </w:r>
      <w:r w:rsidR="00E847D8" w:rsidRPr="0069176A">
        <w:rPr>
          <w:rFonts w:cstheme="minorHAnsi"/>
          <w:i/>
          <w:iCs/>
          <w:sz w:val="22"/>
          <w:szCs w:val="22"/>
        </w:rPr>
        <w:t xml:space="preserve">s </w:t>
      </w:r>
      <w:r w:rsidR="00E847D8" w:rsidRPr="0069176A">
        <w:rPr>
          <w:rFonts w:cstheme="minorHAnsi"/>
          <w:bCs/>
          <w:i/>
          <w:iCs/>
          <w:sz w:val="22"/>
          <w:szCs w:val="22"/>
        </w:rPr>
        <w:t>the world emerges from COVID-1</w:t>
      </w:r>
      <w:r w:rsidR="00A06E83" w:rsidRPr="0069176A">
        <w:rPr>
          <w:rFonts w:cstheme="minorHAnsi"/>
          <w:bCs/>
          <w:i/>
          <w:iCs/>
          <w:sz w:val="22"/>
          <w:szCs w:val="22"/>
        </w:rPr>
        <w:t>9</w:t>
      </w:r>
      <w:r w:rsidR="004A58DC" w:rsidRPr="0069176A">
        <w:rPr>
          <w:rFonts w:cstheme="minorHAnsi"/>
          <w:bCs/>
          <w:i/>
          <w:iCs/>
          <w:sz w:val="22"/>
          <w:szCs w:val="22"/>
        </w:rPr>
        <w:t>.</w:t>
      </w:r>
      <w:r w:rsidR="00E847D8" w:rsidRPr="0069176A">
        <w:rPr>
          <w:rFonts w:cstheme="minorHAnsi"/>
          <w:bCs/>
          <w:i/>
          <w:iCs/>
          <w:sz w:val="22"/>
          <w:szCs w:val="22"/>
        </w:rPr>
        <w:t xml:space="preserve"> N</w:t>
      </w:r>
      <w:r w:rsidR="00F929CF" w:rsidRPr="0069176A">
        <w:rPr>
          <w:rFonts w:cstheme="minorHAnsi"/>
          <w:bCs/>
          <w:i/>
          <w:iCs/>
          <w:sz w:val="22"/>
          <w:szCs w:val="22"/>
        </w:rPr>
        <w:t xml:space="preserve">ow is the time to </w:t>
      </w:r>
      <w:r w:rsidR="00F53137" w:rsidRPr="0069176A">
        <w:rPr>
          <w:rFonts w:cstheme="minorHAnsi"/>
          <w:bCs/>
          <w:i/>
          <w:iCs/>
          <w:sz w:val="22"/>
          <w:szCs w:val="22"/>
        </w:rPr>
        <w:t xml:space="preserve">come together to drive </w:t>
      </w:r>
      <w:r w:rsidR="00F929CF" w:rsidRPr="0069176A">
        <w:rPr>
          <w:rFonts w:cstheme="minorHAnsi"/>
          <w:bCs/>
          <w:i/>
          <w:iCs/>
          <w:sz w:val="22"/>
          <w:szCs w:val="22"/>
        </w:rPr>
        <w:t xml:space="preserve">true equity for women and girls in </w:t>
      </w:r>
      <w:r w:rsidR="00F53137" w:rsidRPr="0069176A">
        <w:rPr>
          <w:rFonts w:cstheme="minorHAnsi"/>
          <w:bCs/>
          <w:i/>
          <w:iCs/>
          <w:sz w:val="22"/>
          <w:szCs w:val="22"/>
        </w:rPr>
        <w:t xml:space="preserve">global </w:t>
      </w:r>
      <w:r w:rsidR="00F929CF" w:rsidRPr="0069176A">
        <w:rPr>
          <w:rFonts w:cstheme="minorHAnsi"/>
          <w:bCs/>
          <w:i/>
          <w:iCs/>
          <w:sz w:val="22"/>
          <w:szCs w:val="22"/>
        </w:rPr>
        <w:t>sport and physical activity.”</w:t>
      </w:r>
    </w:p>
    <w:p w14:paraId="4C701BCF" w14:textId="77777777" w:rsidR="000975A8" w:rsidRPr="00373BF1" w:rsidRDefault="000975A8" w:rsidP="002C63EC">
      <w:pPr>
        <w:spacing w:line="276" w:lineRule="auto"/>
        <w:rPr>
          <w:rFonts w:cstheme="minorHAnsi"/>
          <w:bCs/>
          <w:sz w:val="10"/>
          <w:szCs w:val="10"/>
        </w:rPr>
      </w:pPr>
    </w:p>
    <w:p w14:paraId="5573D546" w14:textId="0BE92545" w:rsidR="00A3793B" w:rsidRPr="00515893" w:rsidRDefault="00A3793B" w:rsidP="002C63E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158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The core programme can now be viewed </w:t>
      </w:r>
      <w:r w:rsidR="00515893" w:rsidRPr="005158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at </w:t>
      </w:r>
      <w:hyperlink r:id="rId11" w:history="1">
        <w:r w:rsidR="00515893" w:rsidRPr="00515893">
          <w:rPr>
            <w:rStyle w:val="Hyperlink"/>
            <w:rFonts w:asciiTheme="minorHAnsi" w:hAnsiTheme="minorHAnsi" w:cstheme="minorHAnsi"/>
            <w:sz w:val="22"/>
            <w:szCs w:val="22"/>
          </w:rPr>
          <w:t>www.iwgworldconference.org</w:t>
        </w:r>
      </w:hyperlink>
      <w:r w:rsidR="00F76B64">
        <w:rPr>
          <w:rStyle w:val="Hyperlink"/>
          <w:rFonts w:asciiTheme="minorHAnsi" w:hAnsiTheme="minorHAnsi" w:cstheme="minorHAnsi"/>
          <w:sz w:val="22"/>
          <w:szCs w:val="22"/>
        </w:rPr>
        <w:t>/programme</w:t>
      </w:r>
      <w:r w:rsidR="00515893" w:rsidRPr="00515893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7632BFA2" w14:textId="77777777" w:rsidR="001A470F" w:rsidRPr="00373BF1" w:rsidRDefault="001A470F" w:rsidP="002C63EC">
      <w:pPr>
        <w:pStyle w:val="Default"/>
        <w:spacing w:line="276" w:lineRule="auto"/>
        <w:rPr>
          <w:rFonts w:asciiTheme="minorHAnsi" w:hAnsiTheme="minorHAnsi" w:cstheme="minorHAnsi"/>
          <w:color w:val="auto"/>
          <w:sz w:val="10"/>
          <w:szCs w:val="10"/>
        </w:rPr>
      </w:pPr>
    </w:p>
    <w:p w14:paraId="2103BE3A" w14:textId="0B23D333" w:rsidR="007138A6" w:rsidRPr="006C7EB0" w:rsidRDefault="007138A6" w:rsidP="002C63EC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212529"/>
          <w:sz w:val="26"/>
          <w:szCs w:val="26"/>
          <w:shd w:val="clear" w:color="auto" w:fill="FFFFFF"/>
        </w:rPr>
      </w:pPr>
      <w:r w:rsidRPr="006C7EB0">
        <w:rPr>
          <w:rFonts w:asciiTheme="minorHAnsi" w:hAnsiTheme="minorHAnsi" w:cstheme="minorHAnsi"/>
          <w:b/>
          <w:bCs/>
          <w:color w:val="212529"/>
          <w:sz w:val="26"/>
          <w:szCs w:val="26"/>
          <w:shd w:val="clear" w:color="auto" w:fill="FFFFFF"/>
        </w:rPr>
        <w:t xml:space="preserve">&gt;&gt; Join the free “Inspire Showcase” virtually on Tuesday 12 July 2022 – </w:t>
      </w:r>
      <w:r w:rsidR="006C7EB0" w:rsidRPr="006C7EB0">
        <w:rPr>
          <w:rFonts w:asciiTheme="minorHAnsi" w:hAnsiTheme="minorHAnsi" w:cstheme="minorHAnsi"/>
          <w:b/>
          <w:bCs/>
          <w:color w:val="212529"/>
          <w:sz w:val="26"/>
          <w:szCs w:val="26"/>
          <w:shd w:val="clear" w:color="auto" w:fill="FFFFFF"/>
        </w:rPr>
        <w:t>NZT</w:t>
      </w:r>
      <w:r w:rsidR="00A5588A">
        <w:rPr>
          <w:rFonts w:asciiTheme="minorHAnsi" w:hAnsiTheme="minorHAnsi" w:cstheme="minorHAnsi"/>
          <w:b/>
          <w:bCs/>
          <w:color w:val="212529"/>
          <w:sz w:val="26"/>
          <w:szCs w:val="26"/>
          <w:shd w:val="clear" w:color="auto" w:fill="FFFFFF"/>
        </w:rPr>
        <w:t>:</w:t>
      </w:r>
    </w:p>
    <w:p w14:paraId="27A58572" w14:textId="77777777" w:rsidR="007138A6" w:rsidRPr="00373BF1" w:rsidRDefault="007138A6" w:rsidP="002C63EC">
      <w:pPr>
        <w:pStyle w:val="Default"/>
        <w:spacing w:line="276" w:lineRule="auto"/>
        <w:rPr>
          <w:rFonts w:asciiTheme="minorHAnsi" w:hAnsiTheme="minorHAnsi" w:cstheme="minorHAnsi"/>
          <w:color w:val="212529"/>
          <w:sz w:val="2"/>
          <w:szCs w:val="2"/>
          <w:shd w:val="clear" w:color="auto" w:fill="FFFFFF"/>
        </w:rPr>
      </w:pPr>
    </w:p>
    <w:p w14:paraId="13FD401B" w14:textId="24BFBFAB" w:rsidR="007138A6" w:rsidRPr="00F009CE" w:rsidRDefault="007138A6" w:rsidP="002C63EC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Registrations </w:t>
      </w:r>
      <w:r w:rsidR="00A3102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will open shortly for a</w:t>
      </w:r>
      <w:r w:rsidRPr="00F009C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free 1-hour</w:t>
      </w:r>
      <w:r w:rsidR="000039E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test</w:t>
      </w:r>
      <w:r w:rsidRPr="00F009C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event</w:t>
      </w:r>
      <w:r w:rsidR="00A3102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, designed</w:t>
      </w:r>
      <w:r w:rsidRPr="00F009C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0C734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for participants planning to join </w:t>
      </w:r>
      <w:r w:rsidRPr="00F009C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the IWG World Conference </w:t>
      </w:r>
      <w:r w:rsidR="000C734C" w:rsidRPr="00F009C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virtual</w:t>
      </w:r>
      <w:r w:rsidR="000C734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ly</w:t>
      </w:r>
      <w:r w:rsidR="00906E38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this November. Experience the</w:t>
      </w:r>
      <w:r w:rsidR="000C734C" w:rsidRPr="00F009C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Pr="00F009C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online </w:t>
      </w:r>
      <w:r w:rsidR="000039E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platform</w:t>
      </w:r>
      <w:r w:rsidRPr="00F009C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Pr="006C7EB0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LIVE IN ACTION</w:t>
      </w:r>
      <w:r w:rsidRPr="00F009C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! </w:t>
      </w:r>
    </w:p>
    <w:p w14:paraId="590E2920" w14:textId="47910D44" w:rsidR="007138A6" w:rsidRPr="00F009CE" w:rsidRDefault="005C3CB5" w:rsidP="002C63EC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lastRenderedPageBreak/>
        <w:t xml:space="preserve">Three </w:t>
      </w:r>
      <w:r w:rsidR="007138A6" w:rsidRPr="00F009C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8-minute insights will be delivered live, followed by inspiring conversations in the online networking rooms. Learn to navigate the platform. Test the interactive tools. Join the chats. Gain a sense of the programme being planned, and how participants will be able to engage virtually.</w:t>
      </w:r>
    </w:p>
    <w:p w14:paraId="0F4CA48B" w14:textId="77777777" w:rsidR="007138A6" w:rsidRPr="00593D69" w:rsidRDefault="007138A6" w:rsidP="002C63EC">
      <w:pPr>
        <w:pStyle w:val="Default"/>
        <w:spacing w:line="276" w:lineRule="auto"/>
        <w:rPr>
          <w:rFonts w:asciiTheme="minorHAnsi" w:hAnsiTheme="minorHAnsi" w:cstheme="minorHAnsi"/>
          <w:color w:val="auto"/>
          <w:sz w:val="10"/>
          <w:szCs w:val="10"/>
          <w:shd w:val="clear" w:color="auto" w:fill="FFFFFF"/>
        </w:rPr>
      </w:pPr>
    </w:p>
    <w:p w14:paraId="0A511BE7" w14:textId="77777777" w:rsidR="007138A6" w:rsidRPr="00F009CE" w:rsidRDefault="007138A6" w:rsidP="002C63EC">
      <w:pPr>
        <w:pStyle w:val="Heading3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F009C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Speakers will include:</w:t>
      </w:r>
    </w:p>
    <w:p w14:paraId="64A81142" w14:textId="77777777" w:rsidR="007138A6" w:rsidRPr="00593D69" w:rsidRDefault="007138A6" w:rsidP="002C63EC">
      <w:pPr>
        <w:spacing w:line="276" w:lineRule="auto"/>
        <w:rPr>
          <w:rFonts w:cstheme="minorHAnsi"/>
          <w:sz w:val="10"/>
          <w:szCs w:val="10"/>
        </w:rPr>
      </w:pPr>
    </w:p>
    <w:p w14:paraId="1EAAEE7D" w14:textId="77777777" w:rsidR="007138A6" w:rsidRPr="00F009CE" w:rsidRDefault="007138A6" w:rsidP="002C63EC">
      <w:pPr>
        <w:pStyle w:val="Heading3"/>
        <w:numPr>
          <w:ilvl w:val="0"/>
          <w:numId w:val="20"/>
        </w:numPr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F009CE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Dr.</w:t>
      </w:r>
      <w:proofErr w:type="spellEnd"/>
      <w:r w:rsidRPr="00F009CE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 xml:space="preserve"> Farah Palmer</w:t>
      </w:r>
      <w:r w:rsidRPr="00F009C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(</w:t>
      </w:r>
      <w:r w:rsidRPr="00252862">
        <w:rPr>
          <w:rFonts w:asciiTheme="minorHAnsi" w:hAnsiTheme="minorHAnsi" w:cstheme="minorHAnsi"/>
          <w:i/>
          <w:iCs/>
          <w:color w:val="auto"/>
          <w:sz w:val="22"/>
          <w:szCs w:val="22"/>
        </w:rPr>
        <w:t>Tainui, Ngāti Maniapoto</w:t>
      </w:r>
      <w:r w:rsidRPr="00F009CE">
        <w:rPr>
          <w:rFonts w:asciiTheme="minorHAnsi" w:hAnsiTheme="minorHAnsi" w:cstheme="minorHAnsi"/>
          <w:color w:val="auto"/>
          <w:sz w:val="22"/>
          <w:szCs w:val="22"/>
        </w:rPr>
        <w:t xml:space="preserve">), one of Aotearoa New Zealand’s most successful rugby players. Now an esteemed academic at Massey University, and Deputy Chair of New Zealand Rugby, </w:t>
      </w:r>
      <w:proofErr w:type="spellStart"/>
      <w:r w:rsidRPr="00F009CE">
        <w:rPr>
          <w:rFonts w:asciiTheme="minorHAnsi" w:hAnsiTheme="minorHAnsi" w:cstheme="minorHAnsi"/>
          <w:color w:val="auto"/>
          <w:sz w:val="22"/>
          <w:szCs w:val="22"/>
        </w:rPr>
        <w:t>Dr.</w:t>
      </w:r>
      <w:proofErr w:type="spellEnd"/>
      <w:r w:rsidRPr="00F009CE">
        <w:rPr>
          <w:rFonts w:asciiTheme="minorHAnsi" w:hAnsiTheme="minorHAnsi" w:cstheme="minorHAnsi"/>
          <w:color w:val="auto"/>
          <w:sz w:val="22"/>
          <w:szCs w:val="22"/>
        </w:rPr>
        <w:t xml:space="preserve"> Palmer will discuss the use of indigenous culture by sporting organisations.</w:t>
      </w:r>
    </w:p>
    <w:p w14:paraId="1E8BFF43" w14:textId="77777777" w:rsidR="007138A6" w:rsidRPr="00593D69" w:rsidRDefault="007138A6" w:rsidP="002C63EC">
      <w:pPr>
        <w:spacing w:line="276" w:lineRule="auto"/>
        <w:rPr>
          <w:rFonts w:cstheme="minorHAnsi"/>
          <w:sz w:val="10"/>
          <w:szCs w:val="10"/>
        </w:rPr>
      </w:pPr>
    </w:p>
    <w:p w14:paraId="7BCC7C9C" w14:textId="501833AD" w:rsidR="007138A6" w:rsidRPr="00A3777F" w:rsidRDefault="007138A6" w:rsidP="002C63EC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sz w:val="22"/>
          <w:szCs w:val="22"/>
        </w:rPr>
      </w:pPr>
      <w:r w:rsidRPr="00F009CE">
        <w:rPr>
          <w:rFonts w:eastAsiaTheme="majorEastAsia" w:cstheme="minorHAnsi"/>
          <w:b/>
          <w:bCs/>
          <w:sz w:val="22"/>
          <w:szCs w:val="22"/>
          <w:shd w:val="clear" w:color="auto" w:fill="FFFFFF"/>
        </w:rPr>
        <w:t xml:space="preserve">Dr Diane Culver. </w:t>
      </w:r>
      <w:r w:rsidRPr="00F009CE">
        <w:rPr>
          <w:rFonts w:eastAsiaTheme="majorEastAsia" w:cstheme="minorHAnsi"/>
          <w:sz w:val="22"/>
          <w:szCs w:val="22"/>
          <w:shd w:val="clear" w:color="auto" w:fill="FFFFFF"/>
        </w:rPr>
        <w:t xml:space="preserve">An associate professor at the School of Human </w:t>
      </w:r>
      <w:r w:rsidRPr="00A3777F">
        <w:rPr>
          <w:rFonts w:eastAsiaTheme="majorEastAsia" w:cstheme="minorHAnsi"/>
          <w:sz w:val="22"/>
          <w:szCs w:val="22"/>
          <w:shd w:val="clear" w:color="auto" w:fill="FFFFFF"/>
        </w:rPr>
        <w:t xml:space="preserve">Kinetics at the University of Ottawa, Dr Culver is a renowned expert in social learning theory. She will discuss </w:t>
      </w:r>
      <w:r w:rsidR="00A3777F">
        <w:rPr>
          <w:rFonts w:eastAsiaTheme="majorEastAsia" w:cstheme="minorHAnsi"/>
          <w:sz w:val="22"/>
          <w:szCs w:val="22"/>
          <w:shd w:val="clear" w:color="auto" w:fill="FFFFFF"/>
        </w:rPr>
        <w:t xml:space="preserve">how </w:t>
      </w:r>
      <w:r w:rsidRPr="00A3777F">
        <w:rPr>
          <w:rFonts w:eastAsiaTheme="majorEastAsia" w:cstheme="minorHAnsi"/>
          <w:sz w:val="22"/>
          <w:szCs w:val="22"/>
          <w:shd w:val="clear" w:color="auto" w:fill="FFFFFF"/>
        </w:rPr>
        <w:t xml:space="preserve">social learning </w:t>
      </w:r>
      <w:r w:rsidR="00A3777F">
        <w:rPr>
          <w:rFonts w:eastAsiaTheme="majorEastAsia" w:cstheme="minorHAnsi"/>
          <w:sz w:val="22"/>
          <w:szCs w:val="22"/>
          <w:shd w:val="clear" w:color="auto" w:fill="FFFFFF"/>
        </w:rPr>
        <w:t>will aid personal and professional development during the</w:t>
      </w:r>
      <w:r w:rsidRPr="00A3777F">
        <w:rPr>
          <w:rFonts w:eastAsiaTheme="majorEastAsia" w:cstheme="minorHAnsi"/>
          <w:sz w:val="22"/>
          <w:szCs w:val="22"/>
          <w:shd w:val="clear" w:color="auto" w:fill="FFFFFF"/>
        </w:rPr>
        <w:t xml:space="preserve"> </w:t>
      </w:r>
      <w:r w:rsidR="00A3777F" w:rsidRPr="00A3777F">
        <w:rPr>
          <w:rFonts w:eastAsiaTheme="majorEastAsia" w:cstheme="minorHAnsi"/>
          <w:sz w:val="22"/>
          <w:szCs w:val="22"/>
          <w:shd w:val="clear" w:color="auto" w:fill="FFFFFF"/>
        </w:rPr>
        <w:t>IWG World Conference</w:t>
      </w:r>
      <w:r w:rsidR="00A3777F">
        <w:rPr>
          <w:rFonts w:eastAsiaTheme="majorEastAsia" w:cstheme="minorHAnsi"/>
          <w:sz w:val="22"/>
          <w:szCs w:val="22"/>
          <w:shd w:val="clear" w:color="auto" w:fill="FFFFFF"/>
        </w:rPr>
        <w:t>.</w:t>
      </w:r>
    </w:p>
    <w:p w14:paraId="6ED5739D" w14:textId="77777777" w:rsidR="007138A6" w:rsidRPr="00593D69" w:rsidRDefault="007138A6" w:rsidP="002C63EC">
      <w:pPr>
        <w:pStyle w:val="ListParagraph"/>
        <w:spacing w:line="276" w:lineRule="auto"/>
        <w:rPr>
          <w:rFonts w:cstheme="minorHAnsi"/>
          <w:sz w:val="10"/>
          <w:szCs w:val="10"/>
        </w:rPr>
      </w:pPr>
    </w:p>
    <w:p w14:paraId="0DC1537C" w14:textId="67896D9D" w:rsidR="007138A6" w:rsidRPr="00A3777F" w:rsidRDefault="007138A6" w:rsidP="002C63EC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sz w:val="22"/>
          <w:szCs w:val="22"/>
        </w:rPr>
      </w:pPr>
      <w:r w:rsidRPr="00A3777F">
        <w:rPr>
          <w:rFonts w:cstheme="minorHAnsi"/>
          <w:b/>
          <w:bCs/>
          <w:sz w:val="22"/>
          <w:szCs w:val="22"/>
        </w:rPr>
        <w:t>Robyn Cockburn.</w:t>
      </w:r>
      <w:r w:rsidRPr="00A3777F">
        <w:rPr>
          <w:rFonts w:cstheme="minorHAnsi"/>
          <w:sz w:val="22"/>
          <w:szCs w:val="22"/>
        </w:rPr>
        <w:t xml:space="preserve"> </w:t>
      </w:r>
      <w:r w:rsidR="00286477" w:rsidRPr="00A3777F">
        <w:rPr>
          <w:rFonts w:cstheme="minorHAnsi"/>
          <w:sz w:val="22"/>
          <w:szCs w:val="22"/>
          <w:shd w:val="clear" w:color="auto" w:fill="FFFFFF"/>
        </w:rPr>
        <w:t xml:space="preserve">A consultant researcher, strategist, </w:t>
      </w:r>
      <w:proofErr w:type="gramStart"/>
      <w:r w:rsidR="00286477" w:rsidRPr="00A3777F">
        <w:rPr>
          <w:rFonts w:cstheme="minorHAnsi"/>
          <w:sz w:val="22"/>
          <w:szCs w:val="22"/>
          <w:shd w:val="clear" w:color="auto" w:fill="FFFFFF"/>
        </w:rPr>
        <w:t>facilitator</w:t>
      </w:r>
      <w:proofErr w:type="gramEnd"/>
      <w:r w:rsidR="00286477" w:rsidRPr="00A3777F">
        <w:rPr>
          <w:rFonts w:cstheme="minorHAnsi"/>
          <w:sz w:val="22"/>
          <w:szCs w:val="22"/>
          <w:shd w:val="clear" w:color="auto" w:fill="FFFFFF"/>
        </w:rPr>
        <w:t xml:space="preserve"> and educator</w:t>
      </w:r>
      <w:r w:rsidR="00A3777F" w:rsidRPr="00A3777F">
        <w:rPr>
          <w:rFonts w:cstheme="minorHAnsi"/>
          <w:sz w:val="22"/>
          <w:szCs w:val="22"/>
          <w:shd w:val="clear" w:color="auto" w:fill="FFFFFF"/>
        </w:rPr>
        <w:t xml:space="preserve"> with 25 years’ experience</w:t>
      </w:r>
      <w:r w:rsidR="000841F3">
        <w:rPr>
          <w:rFonts w:cstheme="minorHAnsi"/>
          <w:sz w:val="22"/>
          <w:szCs w:val="22"/>
          <w:shd w:val="clear" w:color="auto" w:fill="FFFFFF"/>
        </w:rPr>
        <w:t xml:space="preserve"> globally and in Aotearoa New Zealand</w:t>
      </w:r>
      <w:r w:rsidR="00286477" w:rsidRPr="00A3777F">
        <w:rPr>
          <w:rFonts w:cstheme="minorHAnsi"/>
          <w:sz w:val="22"/>
          <w:szCs w:val="22"/>
          <w:shd w:val="clear" w:color="auto" w:fill="FFFFFF"/>
        </w:rPr>
        <w:t xml:space="preserve">, </w:t>
      </w:r>
      <w:r w:rsidR="00A3777F" w:rsidRPr="00A3777F">
        <w:rPr>
          <w:rFonts w:cstheme="minorHAnsi"/>
          <w:sz w:val="22"/>
          <w:szCs w:val="22"/>
          <w:shd w:val="clear" w:color="auto" w:fill="FFFFFF"/>
        </w:rPr>
        <w:t>Ms Cockburn will give an over</w:t>
      </w:r>
      <w:r w:rsidRPr="00A3777F">
        <w:rPr>
          <w:rFonts w:cstheme="minorHAnsi"/>
          <w:sz w:val="22"/>
          <w:szCs w:val="22"/>
        </w:rPr>
        <w:t xml:space="preserve">view of the </w:t>
      </w:r>
      <w:r w:rsidR="000841F3" w:rsidRPr="00A3777F">
        <w:rPr>
          <w:rFonts w:cstheme="minorHAnsi"/>
          <w:sz w:val="22"/>
          <w:szCs w:val="22"/>
        </w:rPr>
        <w:t xml:space="preserve">IWG World Conference </w:t>
      </w:r>
      <w:r w:rsidRPr="00A3777F">
        <w:rPr>
          <w:rFonts w:cstheme="minorHAnsi"/>
          <w:sz w:val="22"/>
          <w:szCs w:val="22"/>
        </w:rPr>
        <w:t xml:space="preserve">design principles and </w:t>
      </w:r>
      <w:r w:rsidR="000841F3">
        <w:rPr>
          <w:rFonts w:cstheme="minorHAnsi"/>
          <w:sz w:val="22"/>
          <w:szCs w:val="22"/>
        </w:rPr>
        <w:t xml:space="preserve">will </w:t>
      </w:r>
      <w:r w:rsidR="00A3777F" w:rsidRPr="00A3777F">
        <w:rPr>
          <w:rFonts w:cstheme="minorHAnsi"/>
          <w:sz w:val="22"/>
          <w:szCs w:val="22"/>
        </w:rPr>
        <w:t xml:space="preserve">explain </w:t>
      </w:r>
      <w:r w:rsidRPr="00A3777F">
        <w:rPr>
          <w:rFonts w:cstheme="minorHAnsi"/>
          <w:sz w:val="22"/>
          <w:szCs w:val="22"/>
        </w:rPr>
        <w:t>what to expect</w:t>
      </w:r>
      <w:r w:rsidR="000841F3">
        <w:rPr>
          <w:rFonts w:cstheme="minorHAnsi"/>
          <w:sz w:val="22"/>
          <w:szCs w:val="22"/>
        </w:rPr>
        <w:t xml:space="preserve">, </w:t>
      </w:r>
      <w:r w:rsidR="00A3777F" w:rsidRPr="00A3777F">
        <w:rPr>
          <w:rFonts w:cstheme="minorHAnsi"/>
          <w:sz w:val="22"/>
          <w:szCs w:val="22"/>
        </w:rPr>
        <w:t>both in person and online.</w:t>
      </w:r>
    </w:p>
    <w:p w14:paraId="4CAC82DB" w14:textId="77777777" w:rsidR="007138A6" w:rsidRPr="00593D69" w:rsidRDefault="007138A6" w:rsidP="002C63EC">
      <w:pPr>
        <w:pStyle w:val="Default"/>
        <w:spacing w:line="276" w:lineRule="auto"/>
        <w:rPr>
          <w:rFonts w:asciiTheme="minorHAnsi" w:hAnsiTheme="minorHAnsi" w:cstheme="minorHAnsi"/>
          <w:color w:val="auto"/>
          <w:sz w:val="10"/>
          <w:szCs w:val="10"/>
          <w:shd w:val="clear" w:color="auto" w:fill="FFFFFF"/>
        </w:rPr>
      </w:pPr>
    </w:p>
    <w:p w14:paraId="1124D7FD" w14:textId="3CDA0270" w:rsidR="007138A6" w:rsidRDefault="00A3102B" w:rsidP="002C63EC">
      <w:pPr>
        <w:pStyle w:val="Default"/>
        <w:spacing w:line="276" w:lineRule="auto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Registrations will open </w:t>
      </w:r>
      <w:r w:rsidR="004A629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in mid-June</w:t>
      </w:r>
      <w:r w:rsidR="00B4533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</w:t>
      </w:r>
    </w:p>
    <w:p w14:paraId="5654D31C" w14:textId="77777777" w:rsidR="00931CEA" w:rsidRPr="00593D69" w:rsidRDefault="00931CEA" w:rsidP="00931CEA">
      <w:pPr>
        <w:pStyle w:val="Default"/>
        <w:spacing w:line="276" w:lineRule="auto"/>
        <w:rPr>
          <w:rFonts w:asciiTheme="minorHAnsi" w:hAnsiTheme="minorHAnsi" w:cstheme="minorHAnsi"/>
          <w:color w:val="auto"/>
          <w:sz w:val="10"/>
          <w:szCs w:val="10"/>
          <w:shd w:val="clear" w:color="auto" w:fill="FFFFFF"/>
        </w:rPr>
      </w:pPr>
    </w:p>
    <w:p w14:paraId="0F33CF1D" w14:textId="61BECFEE" w:rsidR="00931CEA" w:rsidRPr="0069176A" w:rsidRDefault="00931CEA" w:rsidP="00931CEA">
      <w:pPr>
        <w:pStyle w:val="Default"/>
        <w:spacing w:line="276" w:lineRule="auto"/>
        <w:rPr>
          <w:rFonts w:asciiTheme="minorHAnsi" w:hAnsiTheme="minorHAnsi" w:cstheme="minorHAnsi"/>
          <w:i/>
          <w:iCs/>
          <w:color w:val="212529"/>
          <w:sz w:val="22"/>
          <w:szCs w:val="22"/>
          <w:shd w:val="clear" w:color="auto" w:fill="FFFFFF"/>
        </w:rPr>
      </w:pPr>
      <w:r w:rsidRPr="00DC6741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 xml:space="preserve">Pauline Harrison, Chair of the IWG Programming Team, </w:t>
      </w:r>
      <w:r w:rsidRPr="005D4094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sai</w:t>
      </w:r>
      <w:r w:rsidRPr="005D4094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d:</w:t>
      </w:r>
      <w:r w:rsidRPr="005D409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Pr="0069176A">
        <w:rPr>
          <w:rFonts w:asciiTheme="minorHAnsi" w:hAnsiTheme="minorHAnsi" w:cstheme="minorHAnsi"/>
          <w:i/>
          <w:iCs/>
          <w:color w:val="auto"/>
          <w:sz w:val="22"/>
          <w:szCs w:val="22"/>
          <w:shd w:val="clear" w:color="auto" w:fill="FFFFFF"/>
        </w:rPr>
        <w:t>“</w:t>
      </w:r>
      <w:r w:rsidRPr="0069176A">
        <w:rPr>
          <w:rFonts w:asciiTheme="minorHAnsi" w:hAnsiTheme="minorHAnsi" w:cstheme="minorHAnsi"/>
          <w:i/>
          <w:iCs/>
          <w:color w:val="212529"/>
          <w:sz w:val="22"/>
          <w:szCs w:val="22"/>
          <w:shd w:val="clear" w:color="auto" w:fill="FFFFFF"/>
        </w:rPr>
        <w:t xml:space="preserve">The IWG World Conference </w:t>
      </w:r>
      <w:r w:rsidR="00252862" w:rsidRPr="0069176A">
        <w:rPr>
          <w:rFonts w:asciiTheme="minorHAnsi" w:hAnsiTheme="minorHAnsi" w:cstheme="minorHAnsi"/>
          <w:i/>
          <w:iCs/>
          <w:color w:val="212529"/>
          <w:sz w:val="22"/>
          <w:szCs w:val="22"/>
          <w:shd w:val="clear" w:color="auto" w:fill="FFFFFF"/>
        </w:rPr>
        <w:t xml:space="preserve">on Women &amp; Sport </w:t>
      </w:r>
      <w:r w:rsidRPr="0069176A">
        <w:rPr>
          <w:rFonts w:asciiTheme="minorHAnsi" w:hAnsiTheme="minorHAnsi" w:cstheme="minorHAnsi"/>
          <w:i/>
          <w:iCs/>
          <w:color w:val="212529"/>
          <w:sz w:val="22"/>
          <w:szCs w:val="22"/>
          <w:shd w:val="clear" w:color="auto" w:fill="FFFFFF"/>
        </w:rPr>
        <w:t xml:space="preserve">typically attracts a wide range of women and men from around the world, from Board Directors and CEOs, through to delivery agents, </w:t>
      </w:r>
      <w:proofErr w:type="gramStart"/>
      <w:r w:rsidRPr="0069176A">
        <w:rPr>
          <w:rFonts w:asciiTheme="minorHAnsi" w:hAnsiTheme="minorHAnsi" w:cstheme="minorHAnsi"/>
          <w:i/>
          <w:iCs/>
          <w:color w:val="212529"/>
          <w:sz w:val="22"/>
          <w:szCs w:val="22"/>
          <w:shd w:val="clear" w:color="auto" w:fill="FFFFFF"/>
        </w:rPr>
        <w:t>administrators</w:t>
      </w:r>
      <w:proofErr w:type="gramEnd"/>
      <w:r w:rsidRPr="0069176A">
        <w:rPr>
          <w:rFonts w:asciiTheme="minorHAnsi" w:hAnsiTheme="minorHAnsi" w:cstheme="minorHAnsi"/>
          <w:i/>
          <w:iCs/>
          <w:color w:val="212529"/>
          <w:sz w:val="22"/>
          <w:szCs w:val="22"/>
          <w:shd w:val="clear" w:color="auto" w:fill="FFFFFF"/>
        </w:rPr>
        <w:t xml:space="preserve"> and volunteers. </w:t>
      </w:r>
    </w:p>
    <w:p w14:paraId="519D3B44" w14:textId="77777777" w:rsidR="00931CEA" w:rsidRPr="0069176A" w:rsidRDefault="00931CEA" w:rsidP="00931CEA">
      <w:pPr>
        <w:pStyle w:val="Default"/>
        <w:spacing w:line="276" w:lineRule="auto"/>
        <w:rPr>
          <w:rFonts w:asciiTheme="minorHAnsi" w:hAnsiTheme="minorHAnsi" w:cstheme="minorHAnsi"/>
          <w:i/>
          <w:iCs/>
          <w:color w:val="212529"/>
          <w:sz w:val="10"/>
          <w:szCs w:val="10"/>
          <w:shd w:val="clear" w:color="auto" w:fill="FFFFFF"/>
        </w:rPr>
      </w:pPr>
    </w:p>
    <w:p w14:paraId="7EF586BD" w14:textId="50708069" w:rsidR="005208DD" w:rsidRPr="0069176A" w:rsidRDefault="00931CEA" w:rsidP="00931CEA">
      <w:pPr>
        <w:pStyle w:val="Default"/>
        <w:spacing w:line="276" w:lineRule="auto"/>
        <w:rPr>
          <w:rFonts w:asciiTheme="minorHAnsi" w:hAnsiTheme="minorHAnsi" w:cstheme="minorHAnsi"/>
          <w:i/>
          <w:iCs/>
          <w:color w:val="212529"/>
          <w:sz w:val="22"/>
          <w:szCs w:val="22"/>
          <w:shd w:val="clear" w:color="auto" w:fill="FFFFFF"/>
        </w:rPr>
      </w:pPr>
      <w:r w:rsidRPr="0069176A">
        <w:rPr>
          <w:rFonts w:asciiTheme="minorHAnsi" w:hAnsiTheme="minorHAnsi" w:cstheme="minorHAnsi"/>
          <w:i/>
          <w:iCs/>
          <w:color w:val="212529"/>
          <w:sz w:val="22"/>
          <w:szCs w:val="22"/>
          <w:shd w:val="clear" w:color="auto" w:fill="FFFFFF"/>
        </w:rPr>
        <w:t xml:space="preserve">The </w:t>
      </w:r>
      <w:r w:rsidR="000D5B06" w:rsidRPr="0069176A">
        <w:rPr>
          <w:rFonts w:asciiTheme="minorHAnsi" w:hAnsiTheme="minorHAnsi" w:cstheme="minorHAnsi"/>
          <w:i/>
          <w:iCs/>
          <w:color w:val="212529"/>
          <w:sz w:val="22"/>
          <w:szCs w:val="22"/>
          <w:shd w:val="clear" w:color="auto" w:fill="FFFFFF"/>
        </w:rPr>
        <w:t>variety of</w:t>
      </w:r>
      <w:r w:rsidRPr="0069176A">
        <w:rPr>
          <w:rFonts w:asciiTheme="minorHAnsi" w:hAnsiTheme="minorHAnsi" w:cstheme="minorHAnsi"/>
          <w:i/>
          <w:iCs/>
          <w:color w:val="212529"/>
          <w:sz w:val="22"/>
          <w:szCs w:val="22"/>
          <w:shd w:val="clear" w:color="auto" w:fill="FFFFFF"/>
        </w:rPr>
        <w:t xml:space="preserve"> content programmed will allow participants to navigate an individualised experience, choosing sessions and collaborative opportunities that best suit their personal and professional development needs.</w:t>
      </w:r>
    </w:p>
    <w:p w14:paraId="09C5DC61" w14:textId="77777777" w:rsidR="005208DD" w:rsidRPr="0069176A" w:rsidRDefault="005208DD" w:rsidP="00931CEA">
      <w:pPr>
        <w:pStyle w:val="Default"/>
        <w:spacing w:line="276" w:lineRule="auto"/>
        <w:rPr>
          <w:rFonts w:asciiTheme="minorHAnsi" w:hAnsiTheme="minorHAnsi" w:cstheme="minorHAnsi"/>
          <w:i/>
          <w:iCs/>
          <w:color w:val="212529"/>
          <w:sz w:val="10"/>
          <w:szCs w:val="10"/>
          <w:shd w:val="clear" w:color="auto" w:fill="FFFFFF"/>
        </w:rPr>
      </w:pPr>
    </w:p>
    <w:p w14:paraId="0DD6BD81" w14:textId="3149C252" w:rsidR="00931CEA" w:rsidRPr="0069176A" w:rsidRDefault="005208DD" w:rsidP="00C2228E">
      <w:pPr>
        <w:pStyle w:val="Default"/>
        <w:spacing w:line="276" w:lineRule="auto"/>
        <w:rPr>
          <w:rFonts w:asciiTheme="minorHAnsi" w:hAnsiTheme="minorHAnsi" w:cstheme="minorHAnsi"/>
          <w:i/>
          <w:iCs/>
          <w:color w:val="212529"/>
          <w:sz w:val="22"/>
          <w:szCs w:val="22"/>
          <w:shd w:val="clear" w:color="auto" w:fill="FFFFFF"/>
        </w:rPr>
      </w:pPr>
      <w:r w:rsidRPr="0069176A">
        <w:rPr>
          <w:rFonts w:asciiTheme="minorHAnsi" w:hAnsiTheme="minorHAnsi" w:cstheme="minorHAnsi"/>
          <w:i/>
          <w:iCs/>
          <w:color w:val="212529"/>
          <w:sz w:val="22"/>
          <w:szCs w:val="22"/>
          <w:shd w:val="clear" w:color="auto" w:fill="FFFFFF"/>
        </w:rPr>
        <w:t>We’re thrilled to be able to offer a hybrid event for the first time in IWG history, enabling access to the event for</w:t>
      </w:r>
      <w:r w:rsidR="00457C9C" w:rsidRPr="0069176A">
        <w:rPr>
          <w:rFonts w:asciiTheme="minorHAnsi" w:hAnsiTheme="minorHAnsi" w:cstheme="minorHAnsi"/>
          <w:i/>
          <w:iCs/>
          <w:color w:val="212529"/>
          <w:sz w:val="22"/>
          <w:szCs w:val="22"/>
          <w:shd w:val="clear" w:color="auto" w:fill="FFFFFF"/>
        </w:rPr>
        <w:t xml:space="preserve"> a</w:t>
      </w:r>
      <w:r w:rsidR="0069716C" w:rsidRPr="0069176A">
        <w:rPr>
          <w:rFonts w:asciiTheme="minorHAnsi" w:hAnsiTheme="minorHAnsi" w:cstheme="minorHAnsi"/>
          <w:i/>
          <w:iCs/>
          <w:color w:val="212529"/>
          <w:sz w:val="22"/>
          <w:szCs w:val="22"/>
          <w:shd w:val="clear" w:color="auto" w:fill="FFFFFF"/>
        </w:rPr>
        <w:t>n even</w:t>
      </w:r>
      <w:r w:rsidR="00457C9C" w:rsidRPr="0069176A">
        <w:rPr>
          <w:rFonts w:asciiTheme="minorHAnsi" w:hAnsiTheme="minorHAnsi" w:cstheme="minorHAnsi"/>
          <w:i/>
          <w:iCs/>
          <w:color w:val="212529"/>
          <w:sz w:val="22"/>
          <w:szCs w:val="22"/>
          <w:shd w:val="clear" w:color="auto" w:fill="FFFFFF"/>
        </w:rPr>
        <w:t xml:space="preserve"> wider range of participants from around the world. Attending the </w:t>
      </w:r>
      <w:r w:rsidRPr="0069176A">
        <w:rPr>
          <w:rFonts w:asciiTheme="minorHAnsi" w:hAnsiTheme="minorHAnsi" w:cstheme="minorHAnsi"/>
          <w:i/>
          <w:iCs/>
          <w:color w:val="212529"/>
          <w:sz w:val="22"/>
          <w:szCs w:val="22"/>
          <w:shd w:val="clear" w:color="auto" w:fill="FFFFFF"/>
        </w:rPr>
        <w:t xml:space="preserve">Inspire Showcase </w:t>
      </w:r>
      <w:r w:rsidR="00457C9C" w:rsidRPr="0069176A">
        <w:rPr>
          <w:rFonts w:asciiTheme="minorHAnsi" w:hAnsiTheme="minorHAnsi" w:cstheme="minorHAnsi"/>
          <w:i/>
          <w:iCs/>
          <w:color w:val="212529"/>
          <w:sz w:val="22"/>
          <w:szCs w:val="22"/>
          <w:shd w:val="clear" w:color="auto" w:fill="FFFFFF"/>
        </w:rPr>
        <w:t xml:space="preserve">will give people a </w:t>
      </w:r>
      <w:r w:rsidR="008B3A84" w:rsidRPr="0069176A">
        <w:rPr>
          <w:rFonts w:asciiTheme="minorHAnsi" w:hAnsiTheme="minorHAnsi" w:cstheme="minorHAnsi"/>
          <w:i/>
          <w:iCs/>
          <w:color w:val="212529"/>
          <w:sz w:val="22"/>
          <w:szCs w:val="22"/>
          <w:shd w:val="clear" w:color="auto" w:fill="FFFFFF"/>
        </w:rPr>
        <w:t xml:space="preserve">fantastic idea of what to expect </w:t>
      </w:r>
      <w:r w:rsidR="00915296" w:rsidRPr="0069176A">
        <w:rPr>
          <w:rFonts w:asciiTheme="minorHAnsi" w:hAnsiTheme="minorHAnsi" w:cstheme="minorHAnsi"/>
          <w:i/>
          <w:iCs/>
          <w:color w:val="212529"/>
          <w:sz w:val="22"/>
          <w:szCs w:val="22"/>
          <w:shd w:val="clear" w:color="auto" w:fill="FFFFFF"/>
        </w:rPr>
        <w:t>when they join us in</w:t>
      </w:r>
      <w:r w:rsidR="008B3A84" w:rsidRPr="0069176A">
        <w:rPr>
          <w:rFonts w:asciiTheme="minorHAnsi" w:hAnsiTheme="minorHAnsi" w:cstheme="minorHAnsi"/>
          <w:i/>
          <w:iCs/>
          <w:color w:val="212529"/>
          <w:sz w:val="22"/>
          <w:szCs w:val="22"/>
          <w:shd w:val="clear" w:color="auto" w:fill="FFFFFF"/>
        </w:rPr>
        <w:t xml:space="preserve"> November.</w:t>
      </w:r>
      <w:r w:rsidR="00931CEA" w:rsidRPr="0069176A">
        <w:rPr>
          <w:rFonts w:asciiTheme="minorHAnsi" w:hAnsiTheme="minorHAnsi" w:cstheme="minorHAnsi"/>
          <w:i/>
          <w:iCs/>
          <w:color w:val="212529"/>
          <w:sz w:val="22"/>
          <w:szCs w:val="22"/>
          <w:shd w:val="clear" w:color="auto" w:fill="FFFFFF"/>
        </w:rPr>
        <w:t>”</w:t>
      </w:r>
    </w:p>
    <w:p w14:paraId="2E79E66B" w14:textId="77777777" w:rsidR="008B3A84" w:rsidRPr="00C2228E" w:rsidRDefault="008B3A84" w:rsidP="00C2228E">
      <w:pPr>
        <w:spacing w:line="276" w:lineRule="auto"/>
        <w:rPr>
          <w:rFonts w:cstheme="minorHAnsi"/>
          <w:sz w:val="12"/>
          <w:szCs w:val="12"/>
        </w:rPr>
      </w:pPr>
    </w:p>
    <w:p w14:paraId="15895FA1" w14:textId="77777777" w:rsidR="008B3A84" w:rsidRPr="000C5FA2" w:rsidRDefault="008B3A84" w:rsidP="00C2228E">
      <w:pPr>
        <w:spacing w:line="276" w:lineRule="auto"/>
        <w:rPr>
          <w:rFonts w:cstheme="minorHAnsi"/>
          <w:b/>
          <w:bCs/>
        </w:rPr>
      </w:pPr>
      <w:r w:rsidRPr="000C5FA2">
        <w:rPr>
          <w:rFonts w:cstheme="minorHAnsi"/>
          <w:b/>
          <w:bCs/>
        </w:rPr>
        <w:t>&gt;&gt; ENDS</w:t>
      </w:r>
    </w:p>
    <w:p w14:paraId="31DA150F" w14:textId="77777777" w:rsidR="008B3A84" w:rsidRPr="00ED47D6" w:rsidRDefault="008B3A84" w:rsidP="00C2228E">
      <w:pPr>
        <w:pStyle w:val="Default"/>
        <w:spacing w:line="276" w:lineRule="auto"/>
        <w:rPr>
          <w:rFonts w:asciiTheme="minorHAnsi" w:hAnsiTheme="minorHAnsi" w:cstheme="minorHAnsi"/>
          <w:color w:val="212529"/>
          <w:sz w:val="12"/>
          <w:szCs w:val="12"/>
          <w:shd w:val="clear" w:color="auto" w:fill="FFFFFF"/>
        </w:rPr>
      </w:pPr>
    </w:p>
    <w:p w14:paraId="2954CC2A" w14:textId="77777777" w:rsidR="00716ADF" w:rsidRDefault="00716ADF" w:rsidP="00C2228E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Read the full launch story on the WISPA website:</w:t>
      </w:r>
    </w:p>
    <w:p w14:paraId="05DF255E" w14:textId="6AC7D523" w:rsidR="00716ADF" w:rsidRPr="00C2228E" w:rsidRDefault="00C2228E" w:rsidP="00C2228E">
      <w:pPr>
        <w:pStyle w:val="Default"/>
        <w:spacing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hyperlink r:id="rId12" w:history="1">
        <w:r w:rsidRPr="00C2228E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https://womeninsport.org.nz/core-programme-launched-for-iwg-2022-november-2022/</w:t>
        </w:r>
      </w:hyperlink>
      <w:r w:rsidRPr="00C2228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</w:t>
      </w:r>
    </w:p>
    <w:p w14:paraId="40054122" w14:textId="77777777" w:rsidR="00C2228E" w:rsidRPr="00C2228E" w:rsidRDefault="00C2228E" w:rsidP="00C2228E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212529"/>
          <w:sz w:val="12"/>
          <w:szCs w:val="12"/>
          <w:shd w:val="clear" w:color="auto" w:fill="FFFFFF"/>
        </w:rPr>
      </w:pPr>
    </w:p>
    <w:p w14:paraId="4574A58E" w14:textId="6325E669" w:rsidR="00BD0F38" w:rsidRPr="00ED47D6" w:rsidRDefault="00593D69" w:rsidP="00C2228E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Find out more and r</w:t>
      </w:r>
      <w:r w:rsidR="00327531" w:rsidRPr="00ED47D6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 xml:space="preserve">egister as an </w:t>
      </w:r>
      <w:r w:rsidR="00ED47D6" w:rsidRPr="00ED47D6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I</w:t>
      </w:r>
      <w:r w:rsidR="00A516BF" w:rsidRPr="00ED47D6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ndividual</w:t>
      </w:r>
      <w:r w:rsidR="00846273" w:rsidRPr="00ED47D6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, Group or Delegation</w:t>
      </w:r>
      <w:r w:rsidR="00A516BF" w:rsidRPr="00ED47D6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 xml:space="preserve"> now</w:t>
      </w:r>
      <w:r w:rsidR="00BD0F38" w:rsidRPr="00ED47D6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:</w:t>
      </w:r>
    </w:p>
    <w:p w14:paraId="13997130" w14:textId="182610A9" w:rsidR="00BD0F38" w:rsidRPr="00ED47D6" w:rsidRDefault="002412B1" w:rsidP="00C2228E">
      <w:pPr>
        <w:pStyle w:val="Default"/>
        <w:spacing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hyperlink r:id="rId13" w:history="1">
        <w:r w:rsidR="00BD0F38" w:rsidRPr="00ED47D6">
          <w:rPr>
            <w:rStyle w:val="Hyperlink"/>
            <w:rFonts w:asciiTheme="minorHAnsi" w:hAnsiTheme="minorHAnsi" w:cstheme="minorHAnsi"/>
            <w:sz w:val="22"/>
            <w:szCs w:val="22"/>
          </w:rPr>
          <w:t>www.iwgworldconference.org</w:t>
        </w:r>
      </w:hyperlink>
      <w:r w:rsidR="00BD0F38" w:rsidRPr="00ED47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F70F59" w14:textId="77777777" w:rsidR="00BD0F38" w:rsidRPr="00ED47D6" w:rsidRDefault="00BD0F38" w:rsidP="00C2228E">
      <w:pPr>
        <w:pStyle w:val="Default"/>
        <w:spacing w:line="276" w:lineRule="auto"/>
        <w:rPr>
          <w:rFonts w:asciiTheme="minorHAnsi" w:hAnsiTheme="minorHAnsi" w:cstheme="minorHAnsi"/>
          <w:color w:val="212529"/>
          <w:sz w:val="12"/>
          <w:szCs w:val="12"/>
          <w:shd w:val="clear" w:color="auto" w:fill="FFFFFF"/>
        </w:rPr>
      </w:pPr>
    </w:p>
    <w:p w14:paraId="00A70CAB" w14:textId="7FC4A31F" w:rsidR="00BD0F38" w:rsidRPr="00ED47D6" w:rsidRDefault="00ED47D6" w:rsidP="00C2228E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</w:pPr>
      <w:r w:rsidRPr="00ED47D6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 xml:space="preserve">Visit the Group Delegation Hub to find out more about </w:t>
      </w:r>
      <w:r w:rsidR="00A516BF" w:rsidRPr="00ED47D6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 xml:space="preserve">packages </w:t>
      </w:r>
      <w:r w:rsidR="00846273" w:rsidRPr="00ED47D6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and discounts</w:t>
      </w:r>
      <w:r w:rsidR="00BD0F38" w:rsidRPr="00ED47D6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:</w:t>
      </w:r>
    </w:p>
    <w:p w14:paraId="6EC1AA58" w14:textId="3D680482" w:rsidR="0069716C" w:rsidRPr="00ED47D6" w:rsidRDefault="002412B1" w:rsidP="00C2228E">
      <w:pPr>
        <w:pStyle w:val="Default"/>
        <w:spacing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hyperlink r:id="rId14" w:history="1">
        <w:r w:rsidR="00696A12" w:rsidRPr="00ED47D6">
          <w:rPr>
            <w:rStyle w:val="Hyperlink"/>
            <w:rFonts w:asciiTheme="minorHAnsi" w:hAnsiTheme="minorHAnsi" w:cstheme="minorHAnsi"/>
            <w:sz w:val="22"/>
            <w:szCs w:val="22"/>
          </w:rPr>
          <w:t>www.iwgwomenandsport.org/iwg-2022-group-registrations-available-now</w:t>
        </w:r>
      </w:hyperlink>
      <w:r w:rsidR="00696A12" w:rsidRPr="00ED47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D3C720" w14:textId="77777777" w:rsidR="00A516BF" w:rsidRPr="00ED47D6" w:rsidRDefault="00A516BF" w:rsidP="00C2228E">
      <w:pPr>
        <w:pStyle w:val="Default"/>
        <w:spacing w:line="276" w:lineRule="auto"/>
        <w:rPr>
          <w:rFonts w:asciiTheme="minorHAnsi" w:hAnsiTheme="minorHAnsi" w:cstheme="minorHAnsi"/>
          <w:color w:val="212529"/>
          <w:sz w:val="12"/>
          <w:szCs w:val="12"/>
          <w:shd w:val="clear" w:color="auto" w:fill="FFFFFF"/>
        </w:rPr>
      </w:pPr>
    </w:p>
    <w:p w14:paraId="2298511D" w14:textId="5AB1602A" w:rsidR="008B3A84" w:rsidRPr="00ED47D6" w:rsidRDefault="00E9568B" w:rsidP="00C2228E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</w:pPr>
      <w:r w:rsidRPr="00ED47D6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 xml:space="preserve">Earlybird </w:t>
      </w:r>
      <w:r w:rsidR="00327531" w:rsidRPr="00ED47D6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 xml:space="preserve">closes </w:t>
      </w:r>
      <w:r w:rsidRPr="00ED47D6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31 July 2022</w:t>
      </w:r>
      <w:r w:rsidR="00327531" w:rsidRPr="00ED47D6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 xml:space="preserve">. </w:t>
      </w:r>
    </w:p>
    <w:p w14:paraId="10C80236" w14:textId="77777777" w:rsidR="00586CE7" w:rsidRPr="00ED47D6" w:rsidRDefault="00586CE7">
      <w:pPr>
        <w:rPr>
          <w:rFonts w:cstheme="minorHAnsi"/>
          <w:b/>
          <w:lang w:val="en-NZ"/>
        </w:rPr>
      </w:pPr>
    </w:p>
    <w:p w14:paraId="64097E33" w14:textId="77777777" w:rsidR="00586CE7" w:rsidRDefault="00586CE7" w:rsidP="00586CE7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625C4E">
        <w:rPr>
          <w:rFonts w:cstheme="minorHAnsi"/>
          <w:b/>
          <w:bCs/>
          <w:sz w:val="22"/>
          <w:szCs w:val="22"/>
          <w:highlight w:val="yellow"/>
        </w:rPr>
        <w:t>MEDIA ACCREDITATION PROGRAMME</w:t>
      </w:r>
    </w:p>
    <w:p w14:paraId="5B3B474A" w14:textId="77777777" w:rsidR="00586CE7" w:rsidRPr="00ED47D6" w:rsidRDefault="00586CE7" w:rsidP="00586CE7">
      <w:pPr>
        <w:spacing w:line="276" w:lineRule="auto"/>
        <w:rPr>
          <w:rFonts w:cstheme="minorHAnsi"/>
          <w:b/>
          <w:bCs/>
          <w:sz w:val="12"/>
          <w:szCs w:val="12"/>
        </w:rPr>
      </w:pPr>
    </w:p>
    <w:p w14:paraId="0C2AB6C8" w14:textId="77777777" w:rsidR="00586CE7" w:rsidRPr="00625C4E" w:rsidRDefault="00586CE7" w:rsidP="00586CE7">
      <w:pPr>
        <w:spacing w:line="276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Women in Sport Aotearoa will be running a full media programme across all four days of the IWG World Conference on Women &amp; Sport. Pre-register your interest with Peta Forrest, details below.</w:t>
      </w:r>
    </w:p>
    <w:p w14:paraId="29B44C4F" w14:textId="1D103C22" w:rsidR="00C555DB" w:rsidRPr="00C555DB" w:rsidRDefault="00C555DB" w:rsidP="00C555DB">
      <w:pPr>
        <w:spacing w:line="276" w:lineRule="auto"/>
        <w:jc w:val="center"/>
        <w:rPr>
          <w:rFonts w:cstheme="minorHAnsi"/>
          <w:b/>
          <w:sz w:val="32"/>
          <w:szCs w:val="32"/>
          <w:lang w:val="en-NZ"/>
        </w:rPr>
      </w:pPr>
      <w:r w:rsidRPr="00C555DB">
        <w:rPr>
          <w:rFonts w:cstheme="minorHAnsi"/>
          <w:b/>
          <w:sz w:val="32"/>
          <w:szCs w:val="32"/>
          <w:lang w:val="en-NZ"/>
        </w:rPr>
        <w:lastRenderedPageBreak/>
        <w:t>MEDIA APPENDIX</w:t>
      </w:r>
    </w:p>
    <w:p w14:paraId="295E58E8" w14:textId="77777777" w:rsidR="00C555DB" w:rsidRPr="00C555DB" w:rsidRDefault="00C555DB" w:rsidP="002C63EC">
      <w:pPr>
        <w:spacing w:line="276" w:lineRule="auto"/>
        <w:rPr>
          <w:rFonts w:cstheme="minorHAnsi"/>
          <w:b/>
          <w:sz w:val="16"/>
          <w:szCs w:val="16"/>
          <w:lang w:val="en-NZ"/>
        </w:rPr>
      </w:pPr>
    </w:p>
    <w:p w14:paraId="210FA47B" w14:textId="04E03BAF" w:rsidR="001B5DFF" w:rsidRPr="006C7EB0" w:rsidRDefault="00DE0591" w:rsidP="002C63EC">
      <w:pPr>
        <w:spacing w:line="276" w:lineRule="auto"/>
        <w:rPr>
          <w:rFonts w:cstheme="minorHAnsi"/>
          <w:b/>
          <w:sz w:val="26"/>
          <w:szCs w:val="26"/>
          <w:lang w:val="en-NZ"/>
        </w:rPr>
      </w:pPr>
      <w:r w:rsidRPr="006C7EB0">
        <w:rPr>
          <w:rFonts w:cstheme="minorHAnsi"/>
          <w:b/>
          <w:sz w:val="26"/>
          <w:szCs w:val="26"/>
          <w:lang w:val="en-NZ"/>
        </w:rPr>
        <w:t xml:space="preserve">&gt;&gt; </w:t>
      </w:r>
      <w:r w:rsidR="00A5588A">
        <w:rPr>
          <w:rFonts w:cstheme="minorHAnsi"/>
          <w:b/>
          <w:sz w:val="26"/>
          <w:szCs w:val="26"/>
          <w:lang w:val="en-NZ"/>
        </w:rPr>
        <w:t>About t</w:t>
      </w:r>
      <w:r w:rsidR="001B5DFF" w:rsidRPr="006C7EB0">
        <w:rPr>
          <w:rFonts w:cstheme="minorHAnsi"/>
          <w:b/>
          <w:sz w:val="26"/>
          <w:szCs w:val="26"/>
          <w:lang w:val="en-NZ"/>
        </w:rPr>
        <w:t xml:space="preserve">he </w:t>
      </w:r>
      <w:r w:rsidR="00A5588A" w:rsidRPr="006C7EB0">
        <w:rPr>
          <w:rFonts w:cstheme="minorHAnsi"/>
          <w:b/>
          <w:sz w:val="26"/>
          <w:szCs w:val="26"/>
        </w:rPr>
        <w:t>8</w:t>
      </w:r>
      <w:r w:rsidR="00A5588A" w:rsidRPr="006C7EB0">
        <w:rPr>
          <w:rFonts w:cstheme="minorHAnsi"/>
          <w:b/>
          <w:sz w:val="26"/>
          <w:szCs w:val="26"/>
          <w:vertAlign w:val="superscript"/>
        </w:rPr>
        <w:t>th</w:t>
      </w:r>
      <w:r w:rsidR="00A5588A" w:rsidRPr="006C7EB0">
        <w:rPr>
          <w:rFonts w:cstheme="minorHAnsi"/>
          <w:b/>
          <w:sz w:val="26"/>
          <w:szCs w:val="26"/>
        </w:rPr>
        <w:t xml:space="preserve"> IWG World Conference on Women &amp; Sport</w:t>
      </w:r>
      <w:r w:rsidR="00A5588A" w:rsidRPr="006C7EB0">
        <w:rPr>
          <w:rFonts w:cstheme="minorHAnsi"/>
          <w:b/>
          <w:sz w:val="26"/>
          <w:szCs w:val="26"/>
          <w:lang w:val="en-NZ"/>
        </w:rPr>
        <w:t xml:space="preserve"> </w:t>
      </w:r>
      <w:r w:rsidR="001B5DFF" w:rsidRPr="006C7EB0">
        <w:rPr>
          <w:rFonts w:cstheme="minorHAnsi"/>
          <w:b/>
          <w:sz w:val="26"/>
          <w:szCs w:val="26"/>
          <w:lang w:val="en-NZ"/>
        </w:rPr>
        <w:t>core programme</w:t>
      </w:r>
      <w:r w:rsidR="00A5588A">
        <w:rPr>
          <w:rFonts w:cstheme="minorHAnsi"/>
          <w:b/>
          <w:sz w:val="26"/>
          <w:szCs w:val="26"/>
          <w:lang w:val="en-NZ"/>
        </w:rPr>
        <w:t>:</w:t>
      </w:r>
      <w:r w:rsidR="001B5DFF" w:rsidRPr="006C7EB0">
        <w:rPr>
          <w:rFonts w:cstheme="minorHAnsi"/>
          <w:b/>
          <w:sz w:val="26"/>
          <w:szCs w:val="26"/>
          <w:lang w:val="en-NZ"/>
        </w:rPr>
        <w:t xml:space="preserve"> </w:t>
      </w:r>
    </w:p>
    <w:p w14:paraId="1AC4F9D5" w14:textId="7D0F8463" w:rsidR="008C44BA" w:rsidRPr="00A5588A" w:rsidRDefault="008C44BA" w:rsidP="002C63EC">
      <w:pPr>
        <w:pStyle w:val="Default"/>
        <w:spacing w:line="276" w:lineRule="auto"/>
        <w:rPr>
          <w:rFonts w:asciiTheme="minorHAnsi" w:hAnsiTheme="minorHAnsi" w:cstheme="minorHAnsi"/>
          <w:color w:val="212529"/>
          <w:sz w:val="16"/>
          <w:szCs w:val="16"/>
          <w:shd w:val="clear" w:color="auto" w:fill="FFFFFF"/>
        </w:rPr>
      </w:pPr>
    </w:p>
    <w:p w14:paraId="38025876" w14:textId="2C1283C9" w:rsidR="0090598E" w:rsidRPr="002A1C39" w:rsidRDefault="00EA47A2" w:rsidP="002C63EC">
      <w:pPr>
        <w:pStyle w:val="Default"/>
        <w:spacing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The IWG World Conference </w:t>
      </w:r>
      <w:r w:rsidR="0032783B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is</w:t>
      </w:r>
      <w:r w:rsidR="00E32A53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</w:t>
      </w:r>
      <w:r w:rsidR="007573C2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a </w:t>
      </w:r>
      <w:r w:rsidR="00E32A53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catalyst for </w:t>
      </w:r>
      <w:r w:rsidR="00F11671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advancing </w:t>
      </w:r>
      <w:r w:rsidR="00AE0D86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positive </w:t>
      </w:r>
      <w:r w:rsidR="00E32A53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change</w:t>
      </w:r>
      <w:r w:rsidR="0032783B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. </w:t>
      </w:r>
      <w:r w:rsidR="004D6577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Hosted all over the world since 1994, includ</w:t>
      </w:r>
      <w:r w:rsidR="00FB5E96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ing most recently in Botswana and Helsinki, t</w:t>
      </w:r>
      <w:r w:rsidR="00AE0D86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he </w:t>
      </w:r>
      <w:r w:rsidR="00FA68CA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8th</w:t>
      </w:r>
      <w:r w:rsidR="00AE0D86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edition </w:t>
      </w:r>
      <w:r w:rsidR="009C1166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this November </w:t>
      </w:r>
      <w:r w:rsidR="0032783B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is on course to </w:t>
      </w:r>
      <w:r w:rsidR="007A6482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deliver the most</w:t>
      </w:r>
      <w:r w:rsidR="0032783B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unique </w:t>
      </w:r>
      <w:r w:rsidR="007A6482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participant </w:t>
      </w:r>
      <w:r w:rsidR="0032783B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experience yet</w:t>
      </w:r>
      <w:r w:rsidR="00801234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. </w:t>
      </w:r>
      <w:r w:rsidR="00432FF1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D</w:t>
      </w:r>
      <w:r w:rsidR="0090598E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esigned and hosted </w:t>
      </w:r>
      <w:r w:rsidR="0090598E" w:rsidRPr="002A1C39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by Women in Sport Aotearoa, Ngā Wāhine Hākinakina o Aotearoa</w:t>
      </w:r>
      <w:r w:rsidR="0093562E" w:rsidRPr="002A1C39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 xml:space="preserve"> (WISPA)</w:t>
      </w:r>
      <w:r w:rsidR="0090598E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, </w:t>
      </w:r>
      <w:r w:rsidR="00432FF1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the </w:t>
      </w:r>
      <w:r w:rsidR="0090598E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IWG Secretariat 2018 </w:t>
      </w:r>
      <w:r w:rsidR="00476514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–</w:t>
      </w:r>
      <w:r w:rsidR="0090598E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2022</w:t>
      </w:r>
      <w:r w:rsidR="00476514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, </w:t>
      </w:r>
      <w:r w:rsidR="00432FF1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it has </w:t>
      </w:r>
      <w:r w:rsidR="009C1166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complete</w:t>
      </w:r>
      <w:r w:rsidR="00476514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support </w:t>
      </w:r>
      <w:r w:rsidR="00B62987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from the</w:t>
      </w:r>
      <w:r w:rsidR="00476514" w:rsidRPr="002A1C3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New Zealand government through Sport New Zealand, Ihi Aotearoa.</w:t>
      </w:r>
    </w:p>
    <w:p w14:paraId="5772B1A0" w14:textId="77777777" w:rsidR="0090598E" w:rsidRPr="002C63EC" w:rsidRDefault="0090598E" w:rsidP="002C63EC">
      <w:pPr>
        <w:pStyle w:val="Default"/>
        <w:spacing w:line="276" w:lineRule="auto"/>
        <w:rPr>
          <w:rFonts w:asciiTheme="minorHAnsi" w:hAnsiTheme="minorHAnsi" w:cstheme="minorHAnsi"/>
          <w:color w:val="212529"/>
          <w:sz w:val="16"/>
          <w:szCs w:val="16"/>
          <w:shd w:val="clear" w:color="auto" w:fill="FFFFFF"/>
        </w:rPr>
      </w:pPr>
    </w:p>
    <w:p w14:paraId="7ABEC97A" w14:textId="67EB6427" w:rsidR="00530B69" w:rsidRPr="00320776" w:rsidRDefault="00530B69" w:rsidP="00320776">
      <w:pPr>
        <w:spacing w:line="276" w:lineRule="auto"/>
        <w:rPr>
          <w:rFonts w:cstheme="minorHAnsi"/>
          <w:sz w:val="22"/>
          <w:szCs w:val="22"/>
        </w:rPr>
      </w:pPr>
      <w:r w:rsidRPr="00F641B4">
        <w:rPr>
          <w:sz w:val="22"/>
          <w:szCs w:val="22"/>
          <w:shd w:val="clear" w:color="auto" w:fill="FFFFFF"/>
        </w:rPr>
        <w:t xml:space="preserve">The global </w:t>
      </w:r>
      <w:r w:rsidRPr="00320776">
        <w:rPr>
          <w:rFonts w:cstheme="minorHAnsi"/>
          <w:sz w:val="22"/>
          <w:szCs w:val="22"/>
          <w:shd w:val="clear" w:color="auto" w:fill="FFFFFF"/>
        </w:rPr>
        <w:t xml:space="preserve">programming team, consisting of </w:t>
      </w:r>
      <w:r w:rsidRPr="00320776">
        <w:rPr>
          <w:rFonts w:cstheme="minorHAnsi"/>
          <w:b/>
          <w:bCs/>
          <w:sz w:val="22"/>
          <w:szCs w:val="22"/>
          <w:shd w:val="clear" w:color="auto" w:fill="FFFFFF"/>
        </w:rPr>
        <w:t>more than 150+ members from over 30 countries</w:t>
      </w:r>
      <w:r w:rsidRPr="00320776">
        <w:rPr>
          <w:rFonts w:cstheme="minorHAnsi"/>
          <w:sz w:val="22"/>
          <w:szCs w:val="22"/>
          <w:shd w:val="clear" w:color="auto" w:fill="FFFFFF"/>
        </w:rPr>
        <w:t xml:space="preserve">, has </w:t>
      </w:r>
      <w:r w:rsidRPr="00320776">
        <w:rPr>
          <w:rFonts w:cstheme="minorHAnsi"/>
          <w:sz w:val="22"/>
          <w:szCs w:val="22"/>
        </w:rPr>
        <w:t>identified five global conference themes, to then be examined through seven contemporary lenses</w:t>
      </w:r>
      <w:r w:rsidR="00320776" w:rsidRPr="00320776">
        <w:rPr>
          <w:rFonts w:cstheme="minorHAnsi"/>
          <w:sz w:val="22"/>
          <w:szCs w:val="22"/>
        </w:rPr>
        <w:t>.</w:t>
      </w:r>
    </w:p>
    <w:p w14:paraId="35CF168B" w14:textId="77777777" w:rsidR="00320776" w:rsidRPr="00320776" w:rsidRDefault="00320776" w:rsidP="00320776">
      <w:pPr>
        <w:spacing w:line="276" w:lineRule="auto"/>
        <w:rPr>
          <w:rFonts w:cstheme="minorHAnsi"/>
          <w:sz w:val="16"/>
          <w:szCs w:val="16"/>
        </w:rPr>
      </w:pPr>
    </w:p>
    <w:p w14:paraId="7ED6FBB7" w14:textId="77777777" w:rsidR="00083DA8" w:rsidRDefault="00320776" w:rsidP="00320776">
      <w:pPr>
        <w:spacing w:line="276" w:lineRule="auto"/>
        <w:rPr>
          <w:rFonts w:cstheme="minorHAnsi"/>
          <w:color w:val="212529"/>
          <w:sz w:val="22"/>
          <w:szCs w:val="22"/>
          <w:shd w:val="clear" w:color="auto" w:fill="FFFFFF"/>
        </w:rPr>
      </w:pPr>
      <w:r>
        <w:rPr>
          <w:rFonts w:cstheme="minorHAnsi"/>
          <w:color w:val="212529"/>
          <w:sz w:val="22"/>
          <w:szCs w:val="22"/>
          <w:shd w:val="clear" w:color="auto" w:fill="FFFFFF"/>
        </w:rPr>
        <w:t>The core programme</w:t>
      </w:r>
      <w:r w:rsidRPr="00320776">
        <w:rPr>
          <w:rFonts w:cstheme="minorHAnsi"/>
          <w:color w:val="212529"/>
          <w:sz w:val="22"/>
          <w:szCs w:val="22"/>
          <w:shd w:val="clear" w:color="auto" w:fill="FFFFFF"/>
        </w:rPr>
        <w:t xml:space="preserve"> announcement has been timed to celebrate the reappearance of the </w:t>
      </w:r>
      <w:proofErr w:type="spellStart"/>
      <w:r w:rsidRPr="00320776">
        <w:rPr>
          <w:rStyle w:val="Emphasis"/>
          <w:rFonts w:cstheme="minorHAnsi"/>
          <w:color w:val="212529"/>
          <w:sz w:val="22"/>
          <w:szCs w:val="22"/>
          <w:shd w:val="clear" w:color="auto" w:fill="FFFFFF"/>
        </w:rPr>
        <w:t>kāhui</w:t>
      </w:r>
      <w:proofErr w:type="spellEnd"/>
      <w:r w:rsidRPr="00320776">
        <w:rPr>
          <w:rStyle w:val="Emphasis"/>
          <w:rFonts w:cstheme="min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320776">
        <w:rPr>
          <w:rStyle w:val="Emphasis"/>
          <w:rFonts w:cstheme="minorHAnsi"/>
          <w:color w:val="212529"/>
          <w:sz w:val="22"/>
          <w:szCs w:val="22"/>
          <w:shd w:val="clear" w:color="auto" w:fill="FFFFFF"/>
        </w:rPr>
        <w:t>whetū</w:t>
      </w:r>
      <w:proofErr w:type="spellEnd"/>
      <w:r w:rsidRPr="00320776">
        <w:rPr>
          <w:rFonts w:cstheme="minorHAnsi"/>
          <w:color w:val="212529"/>
          <w:sz w:val="22"/>
          <w:szCs w:val="22"/>
          <w:shd w:val="clear" w:color="auto" w:fill="FFFFFF"/>
        </w:rPr>
        <w:t> (star cluster</w:t>
      </w:r>
      <w:r w:rsidRPr="002412B1">
        <w:rPr>
          <w:rFonts w:cstheme="minorHAnsi"/>
          <w:color w:val="212529"/>
          <w:sz w:val="22"/>
          <w:szCs w:val="22"/>
          <w:shd w:val="clear" w:color="auto" w:fill="FFFFFF"/>
        </w:rPr>
        <w:t>), </w:t>
      </w:r>
      <w:r w:rsidRPr="002412B1">
        <w:rPr>
          <w:rFonts w:cstheme="minorHAnsi"/>
          <w:sz w:val="22"/>
          <w:szCs w:val="22"/>
          <w:shd w:val="clear" w:color="auto" w:fill="FFFFFF"/>
        </w:rPr>
        <w:t>Matariki</w:t>
      </w:r>
      <w:r w:rsidRPr="002412B1">
        <w:rPr>
          <w:rFonts w:cstheme="minorHAnsi"/>
          <w:color w:val="212529"/>
          <w:sz w:val="22"/>
          <w:szCs w:val="22"/>
          <w:shd w:val="clear" w:color="auto" w:fill="FFFFFF"/>
        </w:rPr>
        <w:t>, this</w:t>
      </w:r>
      <w:r w:rsidRPr="00320776">
        <w:rPr>
          <w:rFonts w:cstheme="minorHAnsi"/>
          <w:color w:val="212529"/>
          <w:sz w:val="22"/>
          <w:szCs w:val="22"/>
          <w:shd w:val="clear" w:color="auto" w:fill="FFFFFF"/>
        </w:rPr>
        <w:t xml:space="preserve"> month. Also known as the Pleiades or the Seven Sisters, this </w:t>
      </w:r>
      <w:proofErr w:type="spellStart"/>
      <w:r w:rsidRPr="00320776">
        <w:rPr>
          <w:rStyle w:val="Emphasis"/>
          <w:rFonts w:cstheme="minorHAnsi"/>
          <w:color w:val="212529"/>
          <w:sz w:val="22"/>
          <w:szCs w:val="22"/>
          <w:shd w:val="clear" w:color="auto" w:fill="FFFFFF"/>
        </w:rPr>
        <w:t>kāhui</w:t>
      </w:r>
      <w:proofErr w:type="spellEnd"/>
      <w:r w:rsidRPr="00320776">
        <w:rPr>
          <w:rStyle w:val="Emphasis"/>
          <w:rFonts w:cstheme="minorHAnsi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320776">
        <w:rPr>
          <w:rStyle w:val="Emphasis"/>
          <w:rFonts w:cstheme="minorHAnsi"/>
          <w:color w:val="212529"/>
          <w:sz w:val="22"/>
          <w:szCs w:val="22"/>
          <w:shd w:val="clear" w:color="auto" w:fill="FFFFFF"/>
        </w:rPr>
        <w:t>whetū</w:t>
      </w:r>
      <w:proofErr w:type="spellEnd"/>
      <w:r w:rsidRPr="00320776">
        <w:rPr>
          <w:rFonts w:cstheme="minorHAnsi"/>
          <w:color w:val="212529"/>
          <w:sz w:val="22"/>
          <w:szCs w:val="22"/>
          <w:shd w:val="clear" w:color="auto" w:fill="FFFFFF"/>
        </w:rPr>
        <w:t xml:space="preserve"> is known the world over, and each </w:t>
      </w:r>
      <w:proofErr w:type="spellStart"/>
      <w:r w:rsidRPr="00320776">
        <w:rPr>
          <w:rFonts w:cstheme="minorHAnsi"/>
          <w:color w:val="212529"/>
          <w:sz w:val="22"/>
          <w:szCs w:val="22"/>
          <w:shd w:val="clear" w:color="auto" w:fill="FFFFFF"/>
        </w:rPr>
        <w:t>whetū</w:t>
      </w:r>
      <w:proofErr w:type="spellEnd"/>
      <w:r w:rsidRPr="00320776">
        <w:rPr>
          <w:rFonts w:cstheme="minorHAnsi"/>
          <w:color w:val="212529"/>
          <w:sz w:val="22"/>
          <w:szCs w:val="22"/>
          <w:shd w:val="clear" w:color="auto" w:fill="FFFFFF"/>
        </w:rPr>
        <w:t xml:space="preserve"> holds special meaning in Māori culture. </w:t>
      </w:r>
    </w:p>
    <w:p w14:paraId="09A27539" w14:textId="77777777" w:rsidR="00083DA8" w:rsidRDefault="00083DA8" w:rsidP="00320776">
      <w:pPr>
        <w:spacing w:line="276" w:lineRule="auto"/>
        <w:rPr>
          <w:rFonts w:cstheme="minorHAnsi"/>
          <w:color w:val="212529"/>
          <w:sz w:val="22"/>
          <w:szCs w:val="22"/>
          <w:shd w:val="clear" w:color="auto" w:fill="FFFFFF"/>
        </w:rPr>
      </w:pPr>
    </w:p>
    <w:p w14:paraId="020BDBE9" w14:textId="18838C1A" w:rsidR="00320776" w:rsidRPr="00320776" w:rsidRDefault="00320776" w:rsidP="00320776">
      <w:pPr>
        <w:spacing w:line="276" w:lineRule="auto"/>
        <w:rPr>
          <w:rFonts w:cstheme="minorHAnsi"/>
          <w:sz w:val="22"/>
          <w:szCs w:val="22"/>
        </w:rPr>
      </w:pPr>
      <w:r w:rsidRPr="00320776">
        <w:rPr>
          <w:rFonts w:cstheme="minorHAnsi"/>
          <w:color w:val="212529"/>
          <w:sz w:val="22"/>
          <w:szCs w:val="22"/>
          <w:shd w:val="clear" w:color="auto" w:fill="FFFFFF"/>
        </w:rPr>
        <w:t xml:space="preserve">Each of the five conference themes has been aligned to a Matariki </w:t>
      </w:r>
      <w:proofErr w:type="spellStart"/>
      <w:r w:rsidRPr="00320776">
        <w:rPr>
          <w:rFonts w:cstheme="minorHAnsi"/>
          <w:color w:val="212529"/>
          <w:sz w:val="22"/>
          <w:szCs w:val="22"/>
          <w:shd w:val="clear" w:color="auto" w:fill="FFFFFF"/>
        </w:rPr>
        <w:t>whetū</w:t>
      </w:r>
      <w:proofErr w:type="spellEnd"/>
      <w:r w:rsidRPr="00320776">
        <w:rPr>
          <w:rFonts w:cstheme="minorHAnsi"/>
          <w:color w:val="212529"/>
          <w:sz w:val="22"/>
          <w:szCs w:val="22"/>
          <w:shd w:val="clear" w:color="auto" w:fill="FFFFFF"/>
        </w:rPr>
        <w:t>:</w:t>
      </w:r>
    </w:p>
    <w:p w14:paraId="1D23E5BF" w14:textId="77777777" w:rsidR="00530B69" w:rsidRPr="00320776" w:rsidRDefault="00530B69" w:rsidP="00320776">
      <w:pPr>
        <w:spacing w:line="276" w:lineRule="auto"/>
        <w:rPr>
          <w:rFonts w:cstheme="minorHAnsi"/>
          <w:sz w:val="22"/>
          <w:szCs w:val="22"/>
        </w:rPr>
      </w:pPr>
    </w:p>
    <w:p w14:paraId="63032AD3" w14:textId="08790892" w:rsidR="00530B69" w:rsidRPr="00E75B7B" w:rsidRDefault="007809C8" w:rsidP="002C63EC">
      <w:pPr>
        <w:pStyle w:val="ListParagraph"/>
        <w:numPr>
          <w:ilvl w:val="0"/>
          <w:numId w:val="33"/>
        </w:numPr>
        <w:spacing w:line="276" w:lineRule="auto"/>
        <w:rPr>
          <w:b/>
          <w:bCs/>
          <w:sz w:val="22"/>
          <w:szCs w:val="22"/>
        </w:rPr>
      </w:pPr>
      <w:r w:rsidRPr="00E75B7B">
        <w:rPr>
          <w:b/>
          <w:bCs/>
          <w:sz w:val="22"/>
          <w:szCs w:val="22"/>
        </w:rPr>
        <w:t xml:space="preserve">Leadership </w:t>
      </w:r>
      <w:r w:rsidR="002A1C39" w:rsidRPr="00E75B7B">
        <w:rPr>
          <w:b/>
          <w:bCs/>
          <w:sz w:val="22"/>
          <w:szCs w:val="22"/>
        </w:rPr>
        <w:tab/>
      </w:r>
      <w:r w:rsidR="002A1C39" w:rsidRPr="00E75B7B">
        <w:rPr>
          <w:b/>
          <w:bCs/>
          <w:sz w:val="22"/>
          <w:szCs w:val="22"/>
        </w:rPr>
        <w:tab/>
      </w:r>
      <w:proofErr w:type="spellStart"/>
      <w:r w:rsidR="00352110" w:rsidRPr="00E75B7B">
        <w:rPr>
          <w:b/>
          <w:bCs/>
          <w:sz w:val="22"/>
          <w:szCs w:val="22"/>
        </w:rPr>
        <w:t>Whetū</w:t>
      </w:r>
      <w:proofErr w:type="spellEnd"/>
      <w:r w:rsidR="00352110" w:rsidRPr="00E75B7B">
        <w:rPr>
          <w:b/>
          <w:bCs/>
          <w:sz w:val="22"/>
          <w:szCs w:val="22"/>
        </w:rPr>
        <w:t xml:space="preserve"> – </w:t>
      </w:r>
      <w:r w:rsidR="00352110" w:rsidRPr="00E75B7B">
        <w:rPr>
          <w:b/>
          <w:bCs/>
          <w:i/>
          <w:iCs/>
          <w:sz w:val="22"/>
          <w:szCs w:val="22"/>
        </w:rPr>
        <w:t xml:space="preserve">Matariki, the </w:t>
      </w:r>
      <w:proofErr w:type="gramStart"/>
      <w:r w:rsidR="00352110" w:rsidRPr="00E75B7B">
        <w:rPr>
          <w:b/>
          <w:bCs/>
          <w:i/>
          <w:iCs/>
          <w:sz w:val="22"/>
          <w:szCs w:val="22"/>
        </w:rPr>
        <w:t>Mother</w:t>
      </w:r>
      <w:proofErr w:type="gramEnd"/>
      <w:r w:rsidR="00352110" w:rsidRPr="00E75B7B">
        <w:rPr>
          <w:b/>
          <w:bCs/>
          <w:i/>
          <w:iCs/>
          <w:sz w:val="22"/>
          <w:szCs w:val="22"/>
        </w:rPr>
        <w:t xml:space="preserve"> of all Stars</w:t>
      </w:r>
    </w:p>
    <w:p w14:paraId="36C6D845" w14:textId="32228D12" w:rsidR="00F665E4" w:rsidRPr="00E75B7B" w:rsidRDefault="00F665E4" w:rsidP="002C63EC">
      <w:pPr>
        <w:pStyle w:val="ListParagraph"/>
        <w:spacing w:line="276" w:lineRule="auto"/>
        <w:ind w:left="2160" w:firstLine="720"/>
        <w:rPr>
          <w:i/>
          <w:iCs/>
          <w:sz w:val="22"/>
          <w:szCs w:val="22"/>
        </w:rPr>
      </w:pPr>
      <w:r w:rsidRPr="00E75B7B">
        <w:rPr>
          <w:i/>
          <w:iCs/>
          <w:sz w:val="22"/>
          <w:szCs w:val="22"/>
        </w:rPr>
        <w:t>Empowering women to lead systems change</w:t>
      </w:r>
      <w:r w:rsidR="002A1C39" w:rsidRPr="00E75B7B">
        <w:rPr>
          <w:i/>
          <w:iCs/>
          <w:sz w:val="22"/>
          <w:szCs w:val="22"/>
        </w:rPr>
        <w:t>.</w:t>
      </w:r>
    </w:p>
    <w:p w14:paraId="2B4D2D13" w14:textId="77777777" w:rsidR="002A1C39" w:rsidRPr="00E75B7B" w:rsidRDefault="002A1C39" w:rsidP="002C63EC">
      <w:pPr>
        <w:pStyle w:val="ListParagraph"/>
        <w:spacing w:line="276" w:lineRule="auto"/>
        <w:rPr>
          <w:sz w:val="22"/>
          <w:szCs w:val="22"/>
        </w:rPr>
      </w:pPr>
    </w:p>
    <w:p w14:paraId="685B9B7C" w14:textId="5E69E465" w:rsidR="00352110" w:rsidRPr="00E75B7B" w:rsidRDefault="00F665E4" w:rsidP="002C63EC">
      <w:pPr>
        <w:pStyle w:val="ListParagraph"/>
        <w:numPr>
          <w:ilvl w:val="0"/>
          <w:numId w:val="33"/>
        </w:numPr>
        <w:spacing w:line="276" w:lineRule="auto"/>
        <w:rPr>
          <w:b/>
          <w:bCs/>
          <w:sz w:val="22"/>
          <w:szCs w:val="22"/>
        </w:rPr>
      </w:pPr>
      <w:r w:rsidRPr="00E75B7B">
        <w:rPr>
          <w:b/>
          <w:bCs/>
          <w:sz w:val="22"/>
          <w:szCs w:val="22"/>
        </w:rPr>
        <w:t xml:space="preserve">Social Change </w:t>
      </w:r>
      <w:r w:rsidR="002A1C39" w:rsidRPr="00E75B7B">
        <w:rPr>
          <w:b/>
          <w:bCs/>
          <w:sz w:val="22"/>
          <w:szCs w:val="22"/>
        </w:rPr>
        <w:tab/>
      </w:r>
      <w:r w:rsidR="002A1C39" w:rsidRPr="00E75B7B">
        <w:rPr>
          <w:b/>
          <w:bCs/>
          <w:sz w:val="22"/>
          <w:szCs w:val="22"/>
        </w:rPr>
        <w:tab/>
      </w:r>
      <w:proofErr w:type="spellStart"/>
      <w:r w:rsidRPr="00E75B7B">
        <w:rPr>
          <w:b/>
          <w:bCs/>
          <w:sz w:val="22"/>
          <w:szCs w:val="22"/>
        </w:rPr>
        <w:t>Whetū</w:t>
      </w:r>
      <w:proofErr w:type="spellEnd"/>
      <w:r w:rsidRPr="00E75B7B">
        <w:rPr>
          <w:b/>
          <w:bCs/>
          <w:sz w:val="22"/>
          <w:szCs w:val="22"/>
        </w:rPr>
        <w:t xml:space="preserve"> – </w:t>
      </w:r>
      <w:proofErr w:type="spellStart"/>
      <w:r w:rsidRPr="00E75B7B">
        <w:rPr>
          <w:b/>
          <w:bCs/>
          <w:i/>
          <w:iCs/>
          <w:sz w:val="22"/>
          <w:szCs w:val="22"/>
        </w:rPr>
        <w:t>Ururangi</w:t>
      </w:r>
      <w:proofErr w:type="spellEnd"/>
      <w:r w:rsidRPr="00E75B7B">
        <w:rPr>
          <w:b/>
          <w:bCs/>
          <w:i/>
          <w:iCs/>
          <w:sz w:val="22"/>
          <w:szCs w:val="22"/>
        </w:rPr>
        <w:t>, the Winds of the Sky</w:t>
      </w:r>
    </w:p>
    <w:p w14:paraId="01C4B874" w14:textId="0D9BEEBD" w:rsidR="00F665E4" w:rsidRPr="00E75B7B" w:rsidRDefault="000F0C16" w:rsidP="002C63EC">
      <w:pPr>
        <w:pStyle w:val="ListParagraph"/>
        <w:spacing w:line="276" w:lineRule="auto"/>
        <w:ind w:left="2160" w:firstLine="720"/>
        <w:rPr>
          <w:i/>
          <w:iCs/>
          <w:sz w:val="22"/>
          <w:szCs w:val="22"/>
        </w:rPr>
      </w:pPr>
      <w:r w:rsidRPr="00E75B7B">
        <w:rPr>
          <w:i/>
          <w:iCs/>
          <w:sz w:val="22"/>
          <w:szCs w:val="22"/>
        </w:rPr>
        <w:t>Championing social movements and experiences</w:t>
      </w:r>
      <w:r w:rsidR="002A1C39" w:rsidRPr="00E75B7B">
        <w:rPr>
          <w:i/>
          <w:iCs/>
          <w:sz w:val="22"/>
          <w:szCs w:val="22"/>
        </w:rPr>
        <w:t>.</w:t>
      </w:r>
    </w:p>
    <w:p w14:paraId="4DE42EAF" w14:textId="77777777" w:rsidR="002A1C39" w:rsidRPr="00E75B7B" w:rsidRDefault="002A1C39" w:rsidP="002C63EC">
      <w:pPr>
        <w:pStyle w:val="ListParagraph"/>
        <w:spacing w:line="276" w:lineRule="auto"/>
        <w:rPr>
          <w:sz w:val="22"/>
          <w:szCs w:val="22"/>
        </w:rPr>
      </w:pPr>
    </w:p>
    <w:p w14:paraId="2D01FC10" w14:textId="4DC5E822" w:rsidR="00F665E4" w:rsidRPr="00E75B7B" w:rsidRDefault="000F0C16" w:rsidP="002C63EC">
      <w:pPr>
        <w:pStyle w:val="ListParagraph"/>
        <w:numPr>
          <w:ilvl w:val="0"/>
          <w:numId w:val="33"/>
        </w:numPr>
        <w:spacing w:line="276" w:lineRule="auto"/>
        <w:rPr>
          <w:b/>
          <w:bCs/>
          <w:sz w:val="22"/>
          <w:szCs w:val="22"/>
        </w:rPr>
      </w:pPr>
      <w:r w:rsidRPr="00E75B7B">
        <w:rPr>
          <w:b/>
          <w:bCs/>
          <w:sz w:val="22"/>
          <w:szCs w:val="22"/>
        </w:rPr>
        <w:t xml:space="preserve">Active Lives </w:t>
      </w:r>
      <w:r w:rsidR="002A1C39" w:rsidRPr="00E75B7B">
        <w:rPr>
          <w:b/>
          <w:bCs/>
          <w:sz w:val="22"/>
          <w:szCs w:val="22"/>
        </w:rPr>
        <w:tab/>
      </w:r>
      <w:r w:rsidR="002A1C39" w:rsidRPr="00E75B7B">
        <w:rPr>
          <w:b/>
          <w:bCs/>
          <w:sz w:val="22"/>
          <w:szCs w:val="22"/>
        </w:rPr>
        <w:tab/>
      </w:r>
      <w:proofErr w:type="spellStart"/>
      <w:r w:rsidRPr="00E75B7B">
        <w:rPr>
          <w:b/>
          <w:bCs/>
          <w:sz w:val="22"/>
          <w:szCs w:val="22"/>
        </w:rPr>
        <w:t>Whetū</w:t>
      </w:r>
      <w:proofErr w:type="spellEnd"/>
      <w:r w:rsidRPr="00E75B7B">
        <w:rPr>
          <w:b/>
          <w:bCs/>
          <w:sz w:val="22"/>
          <w:szCs w:val="22"/>
        </w:rPr>
        <w:t xml:space="preserve"> – </w:t>
      </w:r>
      <w:proofErr w:type="spellStart"/>
      <w:r w:rsidRPr="00E75B7B">
        <w:rPr>
          <w:b/>
          <w:bCs/>
          <w:i/>
          <w:iCs/>
          <w:sz w:val="22"/>
          <w:szCs w:val="22"/>
        </w:rPr>
        <w:t>Waipunarangi</w:t>
      </w:r>
      <w:proofErr w:type="spellEnd"/>
      <w:r w:rsidRPr="00E75B7B">
        <w:rPr>
          <w:b/>
          <w:bCs/>
          <w:i/>
          <w:iCs/>
          <w:sz w:val="22"/>
          <w:szCs w:val="22"/>
        </w:rPr>
        <w:t>, the Rains of Change</w:t>
      </w:r>
    </w:p>
    <w:p w14:paraId="3DDB6E85" w14:textId="481FF8E3" w:rsidR="000F0C16" w:rsidRPr="00E75B7B" w:rsidRDefault="00BC66E4" w:rsidP="002C63EC">
      <w:pPr>
        <w:pStyle w:val="ListParagraph"/>
        <w:spacing w:line="276" w:lineRule="auto"/>
        <w:ind w:left="2160" w:firstLine="720"/>
        <w:rPr>
          <w:i/>
          <w:iCs/>
          <w:sz w:val="22"/>
          <w:szCs w:val="22"/>
        </w:rPr>
      </w:pPr>
      <w:r w:rsidRPr="00E75B7B">
        <w:rPr>
          <w:i/>
          <w:iCs/>
          <w:sz w:val="22"/>
          <w:szCs w:val="22"/>
        </w:rPr>
        <w:t>Enabling the enjoyment of active lives</w:t>
      </w:r>
      <w:r w:rsidR="002A1C39" w:rsidRPr="00E75B7B">
        <w:rPr>
          <w:i/>
          <w:iCs/>
          <w:sz w:val="22"/>
          <w:szCs w:val="22"/>
        </w:rPr>
        <w:t>.</w:t>
      </w:r>
    </w:p>
    <w:p w14:paraId="33954C52" w14:textId="77777777" w:rsidR="002A1C39" w:rsidRPr="00E75B7B" w:rsidRDefault="002A1C39" w:rsidP="002C63EC">
      <w:pPr>
        <w:pStyle w:val="ListParagraph"/>
        <w:spacing w:line="276" w:lineRule="auto"/>
        <w:rPr>
          <w:i/>
          <w:iCs/>
          <w:sz w:val="22"/>
          <w:szCs w:val="22"/>
        </w:rPr>
      </w:pPr>
    </w:p>
    <w:p w14:paraId="16B9BF08" w14:textId="2BE64F5A" w:rsidR="000F0C16" w:rsidRPr="00E75B7B" w:rsidRDefault="000F0C16" w:rsidP="002C63EC">
      <w:pPr>
        <w:pStyle w:val="ListParagraph"/>
        <w:numPr>
          <w:ilvl w:val="0"/>
          <w:numId w:val="33"/>
        </w:numPr>
        <w:spacing w:line="276" w:lineRule="auto"/>
        <w:rPr>
          <w:b/>
          <w:bCs/>
          <w:sz w:val="22"/>
          <w:szCs w:val="22"/>
        </w:rPr>
      </w:pPr>
      <w:r w:rsidRPr="00E75B7B">
        <w:rPr>
          <w:b/>
          <w:bCs/>
          <w:sz w:val="22"/>
          <w:szCs w:val="22"/>
        </w:rPr>
        <w:t xml:space="preserve">High </w:t>
      </w:r>
      <w:r w:rsidR="00BC66E4" w:rsidRPr="00E75B7B">
        <w:rPr>
          <w:b/>
          <w:bCs/>
          <w:sz w:val="22"/>
          <w:szCs w:val="22"/>
        </w:rPr>
        <w:t>Performance</w:t>
      </w:r>
      <w:r w:rsidRPr="00E75B7B">
        <w:rPr>
          <w:b/>
          <w:bCs/>
          <w:sz w:val="22"/>
          <w:szCs w:val="22"/>
        </w:rPr>
        <w:t xml:space="preserve"> </w:t>
      </w:r>
      <w:r w:rsidR="002A1C39" w:rsidRPr="00E75B7B">
        <w:rPr>
          <w:b/>
          <w:bCs/>
          <w:sz w:val="22"/>
          <w:szCs w:val="22"/>
        </w:rPr>
        <w:tab/>
      </w:r>
      <w:proofErr w:type="spellStart"/>
      <w:r w:rsidR="00BC66E4" w:rsidRPr="00E75B7B">
        <w:rPr>
          <w:b/>
          <w:bCs/>
          <w:sz w:val="22"/>
          <w:szCs w:val="22"/>
        </w:rPr>
        <w:t>Whetū</w:t>
      </w:r>
      <w:proofErr w:type="spellEnd"/>
      <w:r w:rsidR="00BC66E4" w:rsidRPr="00E75B7B">
        <w:rPr>
          <w:b/>
          <w:bCs/>
          <w:sz w:val="22"/>
          <w:szCs w:val="22"/>
        </w:rPr>
        <w:t xml:space="preserve"> – </w:t>
      </w:r>
      <w:proofErr w:type="spellStart"/>
      <w:r w:rsidR="00BC66E4" w:rsidRPr="00E75B7B">
        <w:rPr>
          <w:b/>
          <w:bCs/>
          <w:i/>
          <w:iCs/>
          <w:sz w:val="22"/>
          <w:szCs w:val="22"/>
        </w:rPr>
        <w:t>Hiwa-i-te-rangi</w:t>
      </w:r>
      <w:proofErr w:type="spellEnd"/>
      <w:r w:rsidR="00BC66E4" w:rsidRPr="00E75B7B">
        <w:rPr>
          <w:b/>
          <w:bCs/>
          <w:i/>
          <w:iCs/>
          <w:sz w:val="22"/>
          <w:szCs w:val="22"/>
        </w:rPr>
        <w:t>, the Promise of Prosperity</w:t>
      </w:r>
    </w:p>
    <w:p w14:paraId="42698CE5" w14:textId="5A60A17C" w:rsidR="00BC66E4" w:rsidRPr="00E75B7B" w:rsidRDefault="00EF6FDF" w:rsidP="002C63EC">
      <w:pPr>
        <w:pStyle w:val="ListParagraph"/>
        <w:spacing w:line="276" w:lineRule="auto"/>
        <w:ind w:left="2160" w:firstLine="720"/>
        <w:rPr>
          <w:i/>
          <w:iCs/>
          <w:sz w:val="22"/>
          <w:szCs w:val="22"/>
        </w:rPr>
      </w:pPr>
      <w:r w:rsidRPr="00E75B7B">
        <w:rPr>
          <w:i/>
          <w:iCs/>
          <w:sz w:val="22"/>
          <w:szCs w:val="22"/>
        </w:rPr>
        <w:t>Supporting women to excel at the highest global levels</w:t>
      </w:r>
      <w:r w:rsidR="002A1C39" w:rsidRPr="00E75B7B">
        <w:rPr>
          <w:i/>
          <w:iCs/>
          <w:sz w:val="22"/>
          <w:szCs w:val="22"/>
        </w:rPr>
        <w:t>.</w:t>
      </w:r>
    </w:p>
    <w:p w14:paraId="1B269CAA" w14:textId="77777777" w:rsidR="002A1C39" w:rsidRPr="00E75B7B" w:rsidRDefault="002A1C39" w:rsidP="002C63EC">
      <w:pPr>
        <w:pStyle w:val="ListParagraph"/>
        <w:spacing w:line="276" w:lineRule="auto"/>
        <w:rPr>
          <w:sz w:val="22"/>
          <w:szCs w:val="22"/>
        </w:rPr>
      </w:pPr>
    </w:p>
    <w:p w14:paraId="62D4141A" w14:textId="3DC9C6B8" w:rsidR="00BC66E4" w:rsidRPr="00E75B7B" w:rsidRDefault="00EF6FDF" w:rsidP="002C63EC">
      <w:pPr>
        <w:pStyle w:val="ListParagraph"/>
        <w:numPr>
          <w:ilvl w:val="0"/>
          <w:numId w:val="33"/>
        </w:numPr>
        <w:spacing w:line="276" w:lineRule="auto"/>
        <w:rPr>
          <w:b/>
          <w:bCs/>
          <w:sz w:val="22"/>
          <w:szCs w:val="22"/>
        </w:rPr>
      </w:pPr>
      <w:r w:rsidRPr="00E75B7B">
        <w:rPr>
          <w:b/>
          <w:bCs/>
          <w:sz w:val="22"/>
          <w:szCs w:val="22"/>
        </w:rPr>
        <w:t>Visibility</w:t>
      </w:r>
      <w:r w:rsidR="00BC66E4" w:rsidRPr="00E75B7B">
        <w:rPr>
          <w:b/>
          <w:bCs/>
          <w:sz w:val="22"/>
          <w:szCs w:val="22"/>
        </w:rPr>
        <w:t xml:space="preserve"> and Voice </w:t>
      </w:r>
      <w:r w:rsidR="002A1C39" w:rsidRPr="00E75B7B">
        <w:rPr>
          <w:b/>
          <w:bCs/>
          <w:sz w:val="22"/>
          <w:szCs w:val="22"/>
        </w:rPr>
        <w:tab/>
      </w:r>
      <w:proofErr w:type="spellStart"/>
      <w:r w:rsidRPr="00E75B7B">
        <w:rPr>
          <w:b/>
          <w:bCs/>
          <w:sz w:val="22"/>
          <w:szCs w:val="22"/>
        </w:rPr>
        <w:t>Whetū</w:t>
      </w:r>
      <w:proofErr w:type="spellEnd"/>
      <w:r w:rsidRPr="00E75B7B">
        <w:rPr>
          <w:b/>
          <w:bCs/>
          <w:sz w:val="22"/>
          <w:szCs w:val="22"/>
        </w:rPr>
        <w:t xml:space="preserve"> – </w:t>
      </w:r>
      <w:proofErr w:type="spellStart"/>
      <w:r w:rsidRPr="00E75B7B">
        <w:rPr>
          <w:b/>
          <w:bCs/>
          <w:i/>
          <w:iCs/>
          <w:sz w:val="22"/>
          <w:szCs w:val="22"/>
        </w:rPr>
        <w:t>Tipuārangi</w:t>
      </w:r>
      <w:proofErr w:type="spellEnd"/>
      <w:r w:rsidRPr="00E75B7B">
        <w:rPr>
          <w:b/>
          <w:bCs/>
          <w:i/>
          <w:iCs/>
          <w:sz w:val="22"/>
          <w:szCs w:val="22"/>
        </w:rPr>
        <w:t>, The Successful Harvest</w:t>
      </w:r>
    </w:p>
    <w:p w14:paraId="23CB36F9" w14:textId="3354E1A1" w:rsidR="00EF6FDF" w:rsidRPr="00E75B7B" w:rsidRDefault="00EF6FDF" w:rsidP="002C63EC">
      <w:pPr>
        <w:pStyle w:val="ListParagraph"/>
        <w:spacing w:line="276" w:lineRule="auto"/>
        <w:ind w:left="2160" w:firstLine="720"/>
        <w:rPr>
          <w:i/>
          <w:iCs/>
          <w:sz w:val="22"/>
          <w:szCs w:val="22"/>
        </w:rPr>
      </w:pPr>
      <w:r w:rsidRPr="00E75B7B">
        <w:rPr>
          <w:i/>
          <w:iCs/>
          <w:sz w:val="22"/>
          <w:szCs w:val="22"/>
        </w:rPr>
        <w:t>Growing the value and influence of women and girls</w:t>
      </w:r>
      <w:r w:rsidR="002A1C39" w:rsidRPr="00E75B7B">
        <w:rPr>
          <w:i/>
          <w:iCs/>
          <w:sz w:val="22"/>
          <w:szCs w:val="22"/>
        </w:rPr>
        <w:t>.</w:t>
      </w:r>
    </w:p>
    <w:p w14:paraId="618E2B47" w14:textId="77777777" w:rsidR="00102033" w:rsidRPr="00E75B7B" w:rsidRDefault="00102033" w:rsidP="00102033">
      <w:pPr>
        <w:rPr>
          <w:sz w:val="22"/>
          <w:szCs w:val="22"/>
        </w:rPr>
      </w:pPr>
    </w:p>
    <w:p w14:paraId="149B2779" w14:textId="437B057B" w:rsidR="00102033" w:rsidRPr="00E75B7B" w:rsidRDefault="00102033" w:rsidP="00102033">
      <w:pPr>
        <w:ind w:left="720"/>
        <w:rPr>
          <w:sz w:val="22"/>
          <w:szCs w:val="22"/>
        </w:rPr>
      </w:pPr>
      <w:r w:rsidRPr="00E75B7B">
        <w:rPr>
          <w:b/>
          <w:bCs/>
          <w:sz w:val="22"/>
          <w:szCs w:val="22"/>
        </w:rPr>
        <w:t>Lenses:</w:t>
      </w:r>
      <w:r w:rsidRPr="00E75B7B">
        <w:rPr>
          <w:sz w:val="22"/>
          <w:szCs w:val="22"/>
        </w:rPr>
        <w:t xml:space="preserve"> Indigeneity; Technology, Data &amp; Innovation; Health and Wellbeing; Systems, </w:t>
      </w:r>
      <w:proofErr w:type="gramStart"/>
      <w:r w:rsidRPr="00E75B7B">
        <w:rPr>
          <w:sz w:val="22"/>
          <w:szCs w:val="22"/>
        </w:rPr>
        <w:t>Resources</w:t>
      </w:r>
      <w:proofErr w:type="gramEnd"/>
      <w:r w:rsidRPr="00E75B7B">
        <w:rPr>
          <w:sz w:val="22"/>
          <w:szCs w:val="22"/>
        </w:rPr>
        <w:t xml:space="preserve"> and Investment; Environmental Sustainability; Human Rights; and Integrity.</w:t>
      </w:r>
    </w:p>
    <w:p w14:paraId="58E1E75F" w14:textId="77777777" w:rsidR="00913FA7" w:rsidRPr="00F641B4" w:rsidRDefault="00913FA7" w:rsidP="002C63EC">
      <w:pPr>
        <w:pStyle w:val="Default"/>
        <w:spacing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</w:p>
    <w:p w14:paraId="2D78D26E" w14:textId="1605001C" w:rsidR="007C2B2A" w:rsidRPr="00F009CE" w:rsidRDefault="007C2B2A" w:rsidP="002C63EC">
      <w:pPr>
        <w:pStyle w:val="Default"/>
        <w:spacing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F641B4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The </w:t>
      </w:r>
      <w:r w:rsidR="00EB6B0A" w:rsidRPr="00F641B4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delivery format</w:t>
      </w:r>
      <w:r w:rsidR="00EA3260" w:rsidRPr="00F641B4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</w:t>
      </w:r>
      <w:r w:rsidR="00EB6B0A" w:rsidRPr="00F641B4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is based on</w:t>
      </w:r>
      <w:r w:rsidRPr="00F641B4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social learning principles inspired by the </w:t>
      </w:r>
      <w:r w:rsidR="00B817AD" w:rsidRPr="00F641B4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beautiful </w:t>
      </w:r>
      <w:r w:rsidRPr="00F641B4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Māori concepts of </w:t>
      </w:r>
      <w:r w:rsidRPr="00AF56FC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Manaakitanga</w:t>
      </w:r>
      <w:r w:rsidRPr="00F641B4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(extending compassion), </w:t>
      </w:r>
      <w:r w:rsidRPr="00AF56FC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Kaitiakitanga</w:t>
      </w:r>
      <w:r w:rsidRPr="00F641B4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(giving freely), and </w:t>
      </w:r>
      <w:r w:rsidRPr="00AF56FC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Whanaungatanga</w:t>
      </w:r>
      <w:r w:rsidRPr="00F641B4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(creating</w:t>
      </w:r>
      <w:r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connections). Storytelling exists at </w:t>
      </w:r>
      <w:r w:rsidR="00F455B9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it</w:t>
      </w:r>
      <w:r w:rsidR="00B817AD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s very </w:t>
      </w:r>
      <w:r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heart, including </w:t>
      </w:r>
      <w:r w:rsidR="00EB6B0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short </w:t>
      </w:r>
      <w:r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lightning </w:t>
      </w:r>
      <w:r w:rsidR="009B18C5"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talks, group</w:t>
      </w:r>
      <w:r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discussions, in-depth </w:t>
      </w:r>
      <w:proofErr w:type="gramStart"/>
      <w:r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workshops</w:t>
      </w:r>
      <w:proofErr w:type="gramEnd"/>
      <w:r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and </w:t>
      </w:r>
      <w:r w:rsidR="00EB6B0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plenty of </w:t>
      </w:r>
      <w:r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time for like-minded </w:t>
      </w:r>
      <w:r w:rsidR="00C75CDD"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participants to</w:t>
      </w:r>
      <w:r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collectively </w:t>
      </w:r>
      <w:r w:rsidR="00E26B2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create</w:t>
      </w:r>
      <w:r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solutions.</w:t>
      </w:r>
    </w:p>
    <w:p w14:paraId="68D85382" w14:textId="77777777" w:rsidR="007C2B2A" w:rsidRPr="00F455B9" w:rsidRDefault="007C2B2A" w:rsidP="002C63EC">
      <w:pPr>
        <w:pStyle w:val="Default"/>
        <w:spacing w:line="276" w:lineRule="auto"/>
        <w:rPr>
          <w:rFonts w:asciiTheme="minorHAnsi" w:hAnsiTheme="minorHAnsi" w:cstheme="minorHAnsi"/>
          <w:color w:val="212529"/>
          <w:sz w:val="16"/>
          <w:szCs w:val="16"/>
          <w:shd w:val="clear" w:color="auto" w:fill="FFFFFF"/>
        </w:rPr>
      </w:pPr>
    </w:p>
    <w:p w14:paraId="6AF8623F" w14:textId="61695995" w:rsidR="008F57F5" w:rsidRPr="00F009CE" w:rsidRDefault="00432FF1" w:rsidP="002C63EC">
      <w:pPr>
        <w:pStyle w:val="Default"/>
        <w:spacing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lastRenderedPageBreak/>
        <w:t>Most of the conference</w:t>
      </w:r>
      <w:r w:rsidR="008C30FB"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will be fully interactive, both in person and online. </w:t>
      </w:r>
      <w:r w:rsidR="00801234"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It will</w:t>
      </w:r>
      <w:r w:rsidR="009A599C"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focus on collaboration, practical </w:t>
      </w:r>
      <w:r w:rsidR="008B20E8"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application,</w:t>
      </w:r>
      <w:r w:rsidR="009A599C"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</w:t>
      </w:r>
      <w:r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insights from a range of perspectives </w:t>
      </w:r>
      <w:r w:rsidR="009A599C"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and </w:t>
      </w:r>
      <w:r w:rsidR="00B8204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on designing p</w:t>
      </w:r>
      <w:r w:rsidR="008B20E8"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ositive </w:t>
      </w:r>
      <w:r w:rsidR="009A599C"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solutions to address inequities for women and girls in sport and physical activity globally. </w:t>
      </w:r>
      <w:r w:rsidR="00B31DA4"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Workshops</w:t>
      </w:r>
      <w:r w:rsidR="008B02B4"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will be facilitated</w:t>
      </w:r>
      <w:r w:rsidR="00B31DA4"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by </w:t>
      </w:r>
      <w:r w:rsidR="00B8204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group leaders</w:t>
      </w:r>
      <w:r w:rsidR="00FA68CA"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covering </w:t>
      </w:r>
      <w:r w:rsidR="008B02B4"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both theory and practice</w:t>
      </w:r>
      <w:r w:rsidR="00FA68CA" w:rsidRPr="00F009C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.</w:t>
      </w:r>
    </w:p>
    <w:p w14:paraId="10706B61" w14:textId="77777777" w:rsidR="00E75B7B" w:rsidRPr="00E75B7B" w:rsidRDefault="00E75B7B">
      <w:pPr>
        <w:rPr>
          <w:rFonts w:cstheme="minorHAnsi"/>
          <w:b/>
          <w:sz w:val="16"/>
          <w:szCs w:val="16"/>
          <w:lang w:val="en-NZ"/>
        </w:rPr>
      </w:pPr>
    </w:p>
    <w:p w14:paraId="1EF8CCE6" w14:textId="6D672505" w:rsidR="0069716C" w:rsidRDefault="0069716C" w:rsidP="0069716C">
      <w:pPr>
        <w:spacing w:line="276" w:lineRule="auto"/>
        <w:rPr>
          <w:rFonts w:cstheme="minorHAnsi"/>
          <w:i/>
          <w:iCs/>
          <w:sz w:val="20"/>
          <w:szCs w:val="20"/>
        </w:rPr>
      </w:pPr>
      <w:r w:rsidRPr="00E03E87">
        <w:rPr>
          <w:rFonts w:cstheme="minorHAnsi"/>
          <w:i/>
          <w:iCs/>
          <w:sz w:val="20"/>
          <w:szCs w:val="20"/>
        </w:rPr>
        <w:t xml:space="preserve">Note: </w:t>
      </w:r>
      <w:r w:rsidR="006B63D6" w:rsidRPr="00E03E87">
        <w:rPr>
          <w:rFonts w:cstheme="minorHAnsi"/>
          <w:i/>
          <w:iCs/>
          <w:sz w:val="20"/>
          <w:szCs w:val="20"/>
        </w:rPr>
        <w:t>The</w:t>
      </w:r>
      <w:r w:rsidRPr="00E03E87">
        <w:rPr>
          <w:rFonts w:cstheme="minorHAnsi"/>
          <w:i/>
          <w:iCs/>
          <w:sz w:val="20"/>
          <w:szCs w:val="20"/>
        </w:rPr>
        <w:t xml:space="preserve"> Core Programme may be subject to change ahead of the live event, 14 – 17 November 2022.</w:t>
      </w:r>
    </w:p>
    <w:p w14:paraId="2EE75E07" w14:textId="77777777" w:rsidR="00320776" w:rsidRDefault="00320776" w:rsidP="0069716C">
      <w:pPr>
        <w:spacing w:line="276" w:lineRule="auto"/>
        <w:rPr>
          <w:rFonts w:cstheme="minorHAnsi"/>
          <w:i/>
          <w:iCs/>
          <w:sz w:val="20"/>
          <w:szCs w:val="20"/>
        </w:rPr>
      </w:pPr>
    </w:p>
    <w:p w14:paraId="2EA9543E" w14:textId="77777777" w:rsidR="00083DA8" w:rsidRPr="00E03E87" w:rsidRDefault="00083DA8" w:rsidP="0069716C">
      <w:pPr>
        <w:spacing w:line="276" w:lineRule="auto"/>
        <w:rPr>
          <w:rFonts w:cstheme="minorHAnsi"/>
          <w:i/>
          <w:iCs/>
          <w:sz w:val="20"/>
          <w:szCs w:val="20"/>
        </w:rPr>
      </w:pPr>
    </w:p>
    <w:p w14:paraId="1CDB1130" w14:textId="12196515" w:rsidR="00041948" w:rsidRPr="007958E1" w:rsidRDefault="00041948" w:rsidP="007958E1">
      <w:pPr>
        <w:spacing w:line="276" w:lineRule="auto"/>
        <w:rPr>
          <w:rFonts w:cstheme="minorHAnsi"/>
          <w:b/>
          <w:sz w:val="26"/>
          <w:szCs w:val="26"/>
          <w:lang w:val="en-NZ"/>
        </w:rPr>
      </w:pPr>
      <w:r w:rsidRPr="007958E1">
        <w:rPr>
          <w:rFonts w:cstheme="minorHAnsi"/>
          <w:b/>
          <w:sz w:val="26"/>
          <w:szCs w:val="26"/>
          <w:lang w:val="en-NZ"/>
        </w:rPr>
        <w:t xml:space="preserve">&gt;&gt; </w:t>
      </w:r>
      <w:r w:rsidRPr="007958E1">
        <w:rPr>
          <w:rFonts w:cstheme="minorHAnsi"/>
          <w:b/>
          <w:sz w:val="26"/>
          <w:szCs w:val="26"/>
          <w:lang w:val="en-NZ"/>
        </w:rPr>
        <w:t>Example speakers announced onto the core programme</w:t>
      </w:r>
      <w:r w:rsidRPr="007958E1">
        <w:rPr>
          <w:rFonts w:cstheme="minorHAnsi"/>
          <w:b/>
          <w:sz w:val="26"/>
          <w:szCs w:val="26"/>
          <w:lang w:val="en-NZ"/>
        </w:rPr>
        <w:t xml:space="preserve">: </w:t>
      </w:r>
    </w:p>
    <w:p w14:paraId="6515D2BF" w14:textId="77777777" w:rsidR="00041948" w:rsidRPr="007958E1" w:rsidRDefault="00041948" w:rsidP="007958E1">
      <w:pPr>
        <w:spacing w:line="276" w:lineRule="auto"/>
        <w:rPr>
          <w:rFonts w:cstheme="minorHAnsi"/>
          <w:b/>
          <w:sz w:val="22"/>
          <w:szCs w:val="22"/>
          <w:lang w:val="en-NZ"/>
        </w:rPr>
      </w:pPr>
    </w:p>
    <w:p w14:paraId="7296D7BF" w14:textId="77777777" w:rsidR="007958E1" w:rsidRDefault="007958E1" w:rsidP="007958E1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212529"/>
          <w:sz w:val="22"/>
          <w:szCs w:val="22"/>
          <w:lang w:val="en-NZ" w:eastAsia="en-NZ"/>
        </w:rPr>
      </w:pPr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>Presenters confirmed today come from some of the </w:t>
      </w:r>
      <w:r w:rsidRPr="007958E1">
        <w:rPr>
          <w:rFonts w:eastAsia="Times New Roman" w:cstheme="minorHAnsi"/>
          <w:b/>
          <w:bCs/>
          <w:color w:val="212529"/>
          <w:sz w:val="22"/>
          <w:szCs w:val="22"/>
          <w:lang w:val="en-NZ" w:eastAsia="en-NZ"/>
        </w:rPr>
        <w:t xml:space="preserve">world’s most influential sport and physical activity organisations, plus advocacy groups, governments, business, </w:t>
      </w:r>
      <w:proofErr w:type="gramStart"/>
      <w:r w:rsidRPr="007958E1">
        <w:rPr>
          <w:rFonts w:eastAsia="Times New Roman" w:cstheme="minorHAnsi"/>
          <w:b/>
          <w:bCs/>
          <w:color w:val="212529"/>
          <w:sz w:val="22"/>
          <w:szCs w:val="22"/>
          <w:lang w:val="en-NZ" w:eastAsia="en-NZ"/>
        </w:rPr>
        <w:t>media</w:t>
      </w:r>
      <w:proofErr w:type="gramEnd"/>
      <w:r w:rsidRPr="007958E1">
        <w:rPr>
          <w:rFonts w:eastAsia="Times New Roman" w:cstheme="minorHAnsi"/>
          <w:b/>
          <w:bCs/>
          <w:color w:val="212529"/>
          <w:sz w:val="22"/>
          <w:szCs w:val="22"/>
          <w:lang w:val="en-NZ" w:eastAsia="en-NZ"/>
        </w:rPr>
        <w:t xml:space="preserve"> and academia.</w:t>
      </w:r>
    </w:p>
    <w:p w14:paraId="655C40B8" w14:textId="77777777" w:rsidR="007958E1" w:rsidRDefault="007958E1" w:rsidP="007958E1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212529"/>
          <w:sz w:val="22"/>
          <w:szCs w:val="22"/>
          <w:lang w:val="en-NZ" w:eastAsia="en-NZ"/>
        </w:rPr>
      </w:pPr>
    </w:p>
    <w:p w14:paraId="38FB2C07" w14:textId="1F2BD106" w:rsidR="007958E1" w:rsidRDefault="007958E1" w:rsidP="007958E1">
      <w:pPr>
        <w:shd w:val="clear" w:color="auto" w:fill="FFFFFF"/>
        <w:spacing w:line="276" w:lineRule="auto"/>
        <w:rPr>
          <w:rFonts w:eastAsia="Times New Roman" w:cstheme="minorHAnsi"/>
          <w:color w:val="212529"/>
          <w:sz w:val="22"/>
          <w:szCs w:val="22"/>
          <w:lang w:val="en-NZ" w:eastAsia="en-NZ"/>
        </w:rPr>
      </w:pPr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>Examples include:</w:t>
      </w:r>
    </w:p>
    <w:p w14:paraId="53688FD8" w14:textId="77777777" w:rsidR="007958E1" w:rsidRPr="007958E1" w:rsidRDefault="007958E1" w:rsidP="007958E1">
      <w:pPr>
        <w:shd w:val="clear" w:color="auto" w:fill="FFFFFF"/>
        <w:spacing w:line="276" w:lineRule="auto"/>
        <w:rPr>
          <w:rFonts w:eastAsia="Times New Roman" w:cstheme="minorHAnsi"/>
          <w:color w:val="212529"/>
          <w:sz w:val="22"/>
          <w:szCs w:val="22"/>
          <w:lang w:val="en-NZ" w:eastAsia="en-NZ"/>
        </w:rPr>
      </w:pPr>
    </w:p>
    <w:p w14:paraId="16D4E216" w14:textId="77777777" w:rsidR="007958E1" w:rsidRPr="007958E1" w:rsidRDefault="007958E1" w:rsidP="007958E1">
      <w:pPr>
        <w:numPr>
          <w:ilvl w:val="0"/>
          <w:numId w:val="35"/>
        </w:numPr>
        <w:shd w:val="clear" w:color="auto" w:fill="FFFFFF"/>
        <w:spacing w:line="276" w:lineRule="auto"/>
        <w:rPr>
          <w:rFonts w:eastAsia="Times New Roman" w:cstheme="minorHAnsi"/>
          <w:color w:val="212529"/>
          <w:sz w:val="22"/>
          <w:szCs w:val="22"/>
          <w:lang w:val="en-NZ" w:eastAsia="en-NZ"/>
        </w:rPr>
      </w:pPr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>The International Olympic Committee (IOC) – global</w:t>
      </w:r>
    </w:p>
    <w:p w14:paraId="7FF21BCA" w14:textId="77777777" w:rsidR="007958E1" w:rsidRPr="007958E1" w:rsidRDefault="007958E1" w:rsidP="007958E1">
      <w:pPr>
        <w:numPr>
          <w:ilvl w:val="0"/>
          <w:numId w:val="35"/>
        </w:numPr>
        <w:shd w:val="clear" w:color="auto" w:fill="FFFFFF"/>
        <w:spacing w:line="276" w:lineRule="auto"/>
        <w:rPr>
          <w:rFonts w:eastAsia="Times New Roman" w:cstheme="minorHAnsi"/>
          <w:color w:val="212529"/>
          <w:sz w:val="22"/>
          <w:szCs w:val="22"/>
          <w:lang w:val="en-NZ" w:eastAsia="en-NZ"/>
        </w:rPr>
      </w:pPr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>FIFA / the 2023 FIFA Women’s World Cup – global</w:t>
      </w:r>
    </w:p>
    <w:p w14:paraId="0620FE43" w14:textId="77777777" w:rsidR="007958E1" w:rsidRPr="007958E1" w:rsidRDefault="007958E1" w:rsidP="007958E1">
      <w:pPr>
        <w:numPr>
          <w:ilvl w:val="0"/>
          <w:numId w:val="35"/>
        </w:numPr>
        <w:shd w:val="clear" w:color="auto" w:fill="FFFFFF"/>
        <w:spacing w:line="276" w:lineRule="auto"/>
        <w:rPr>
          <w:rFonts w:eastAsia="Times New Roman" w:cstheme="minorHAnsi"/>
          <w:color w:val="212529"/>
          <w:sz w:val="22"/>
          <w:szCs w:val="22"/>
          <w:lang w:val="en-NZ" w:eastAsia="en-NZ"/>
        </w:rPr>
      </w:pPr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>The Council of Europe – Europe</w:t>
      </w:r>
    </w:p>
    <w:p w14:paraId="3AC6F6C7" w14:textId="77777777" w:rsidR="007958E1" w:rsidRPr="007958E1" w:rsidRDefault="007958E1" w:rsidP="007958E1">
      <w:pPr>
        <w:numPr>
          <w:ilvl w:val="0"/>
          <w:numId w:val="35"/>
        </w:numPr>
        <w:shd w:val="clear" w:color="auto" w:fill="FFFFFF"/>
        <w:spacing w:line="276" w:lineRule="auto"/>
        <w:rPr>
          <w:rFonts w:eastAsia="Times New Roman" w:cstheme="minorHAnsi"/>
          <w:color w:val="212529"/>
          <w:sz w:val="22"/>
          <w:szCs w:val="22"/>
          <w:lang w:val="en-NZ" w:eastAsia="en-NZ"/>
        </w:rPr>
      </w:pPr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>Billie Jean King’s Women’s Sport Foundation – North America</w:t>
      </w:r>
    </w:p>
    <w:p w14:paraId="7DF61119" w14:textId="77777777" w:rsidR="007958E1" w:rsidRPr="007958E1" w:rsidRDefault="007958E1" w:rsidP="007958E1">
      <w:pPr>
        <w:numPr>
          <w:ilvl w:val="0"/>
          <w:numId w:val="35"/>
        </w:numPr>
        <w:shd w:val="clear" w:color="auto" w:fill="FFFFFF"/>
        <w:spacing w:line="276" w:lineRule="auto"/>
        <w:rPr>
          <w:rFonts w:eastAsia="Times New Roman" w:cstheme="minorHAnsi"/>
          <w:color w:val="212529"/>
          <w:sz w:val="22"/>
          <w:szCs w:val="22"/>
          <w:lang w:val="en-NZ" w:eastAsia="en-NZ"/>
        </w:rPr>
      </w:pPr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>The UNESCO Global Observatory for Gender Equality in Sport – global</w:t>
      </w:r>
    </w:p>
    <w:p w14:paraId="63FADFFF" w14:textId="77777777" w:rsidR="007958E1" w:rsidRPr="007958E1" w:rsidRDefault="007958E1" w:rsidP="007958E1">
      <w:pPr>
        <w:numPr>
          <w:ilvl w:val="0"/>
          <w:numId w:val="35"/>
        </w:numPr>
        <w:shd w:val="clear" w:color="auto" w:fill="FFFFFF"/>
        <w:spacing w:line="276" w:lineRule="auto"/>
        <w:rPr>
          <w:rFonts w:eastAsia="Times New Roman" w:cstheme="minorHAnsi"/>
          <w:color w:val="212529"/>
          <w:sz w:val="22"/>
          <w:szCs w:val="22"/>
          <w:lang w:val="en-NZ" w:eastAsia="en-NZ"/>
        </w:rPr>
      </w:pPr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>Women in Sport India – Asia </w:t>
      </w:r>
    </w:p>
    <w:p w14:paraId="2A70137A" w14:textId="77777777" w:rsidR="007958E1" w:rsidRPr="007958E1" w:rsidRDefault="007958E1" w:rsidP="007958E1">
      <w:pPr>
        <w:numPr>
          <w:ilvl w:val="0"/>
          <w:numId w:val="35"/>
        </w:numPr>
        <w:shd w:val="clear" w:color="auto" w:fill="FFFFFF"/>
        <w:spacing w:line="276" w:lineRule="auto"/>
        <w:rPr>
          <w:rFonts w:eastAsia="Times New Roman" w:cstheme="minorHAnsi"/>
          <w:color w:val="212529"/>
          <w:sz w:val="22"/>
          <w:szCs w:val="22"/>
          <w:lang w:val="en-NZ" w:eastAsia="en-NZ"/>
        </w:rPr>
      </w:pPr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>The International Wheelchair Rugby Federation – global</w:t>
      </w:r>
    </w:p>
    <w:p w14:paraId="28A800FE" w14:textId="77777777" w:rsidR="007958E1" w:rsidRPr="007958E1" w:rsidRDefault="007958E1" w:rsidP="007958E1">
      <w:pPr>
        <w:numPr>
          <w:ilvl w:val="0"/>
          <w:numId w:val="35"/>
        </w:numPr>
        <w:shd w:val="clear" w:color="auto" w:fill="FFFFFF"/>
        <w:spacing w:line="276" w:lineRule="auto"/>
        <w:rPr>
          <w:rFonts w:eastAsia="Times New Roman" w:cstheme="minorHAnsi"/>
          <w:color w:val="212529"/>
          <w:sz w:val="22"/>
          <w:szCs w:val="22"/>
          <w:lang w:val="en-NZ" w:eastAsia="en-NZ"/>
        </w:rPr>
      </w:pPr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>Juntendo University / Japanese Center for Research on Women in Sport – Asia</w:t>
      </w:r>
    </w:p>
    <w:p w14:paraId="503AE9AA" w14:textId="77777777" w:rsidR="007958E1" w:rsidRPr="007958E1" w:rsidRDefault="007958E1" w:rsidP="007958E1">
      <w:pPr>
        <w:numPr>
          <w:ilvl w:val="0"/>
          <w:numId w:val="35"/>
        </w:numPr>
        <w:shd w:val="clear" w:color="auto" w:fill="FFFFFF"/>
        <w:spacing w:line="276" w:lineRule="auto"/>
        <w:rPr>
          <w:rFonts w:eastAsia="Times New Roman" w:cstheme="minorHAnsi"/>
          <w:color w:val="212529"/>
          <w:sz w:val="22"/>
          <w:szCs w:val="22"/>
          <w:lang w:val="en-NZ" w:eastAsia="en-NZ"/>
        </w:rPr>
      </w:pPr>
      <w:proofErr w:type="spellStart"/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>Conférence</w:t>
      </w:r>
      <w:proofErr w:type="spellEnd"/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 xml:space="preserve"> des </w:t>
      </w:r>
      <w:proofErr w:type="spellStart"/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>ministres</w:t>
      </w:r>
      <w:proofErr w:type="spellEnd"/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 xml:space="preserve"> de la jeunesse et des sports de la Francophonie (</w:t>
      </w:r>
      <w:r w:rsidRPr="007958E1">
        <w:rPr>
          <w:rFonts w:eastAsia="Times New Roman" w:cstheme="minorHAnsi"/>
          <w:i/>
          <w:iCs/>
          <w:color w:val="212529"/>
          <w:sz w:val="22"/>
          <w:szCs w:val="22"/>
          <w:lang w:val="en-NZ" w:eastAsia="en-NZ"/>
        </w:rPr>
        <w:t>CONFEJES</w:t>
      </w:r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>) – Conference of Ministers of Youth and Sports of the Francophonie – Africa</w:t>
      </w:r>
    </w:p>
    <w:p w14:paraId="7F22ECFB" w14:textId="77777777" w:rsidR="007958E1" w:rsidRPr="007958E1" w:rsidRDefault="007958E1" w:rsidP="007958E1">
      <w:pPr>
        <w:numPr>
          <w:ilvl w:val="0"/>
          <w:numId w:val="35"/>
        </w:numPr>
        <w:shd w:val="clear" w:color="auto" w:fill="FFFFFF"/>
        <w:spacing w:line="276" w:lineRule="auto"/>
        <w:rPr>
          <w:rFonts w:eastAsia="Times New Roman" w:cstheme="minorHAnsi"/>
          <w:color w:val="212529"/>
          <w:sz w:val="22"/>
          <w:szCs w:val="22"/>
          <w:lang w:val="en-NZ" w:eastAsia="en-NZ"/>
        </w:rPr>
      </w:pPr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>The Center for Sport, Peace, and Society at the University of Tennessee – North America</w:t>
      </w:r>
    </w:p>
    <w:p w14:paraId="4E525FD6" w14:textId="77777777" w:rsidR="007958E1" w:rsidRDefault="007958E1" w:rsidP="007958E1">
      <w:pPr>
        <w:shd w:val="clear" w:color="auto" w:fill="FFFFFF"/>
        <w:spacing w:line="276" w:lineRule="auto"/>
        <w:rPr>
          <w:rFonts w:eastAsia="Times New Roman" w:cstheme="minorHAnsi"/>
          <w:color w:val="212529"/>
          <w:sz w:val="22"/>
          <w:szCs w:val="22"/>
          <w:lang w:val="en-NZ" w:eastAsia="en-NZ"/>
        </w:rPr>
      </w:pPr>
    </w:p>
    <w:p w14:paraId="79EA4B4C" w14:textId="142D3D16" w:rsidR="007958E1" w:rsidRDefault="007958E1" w:rsidP="007958E1">
      <w:pPr>
        <w:shd w:val="clear" w:color="auto" w:fill="FFFFFF"/>
        <w:spacing w:line="276" w:lineRule="auto"/>
        <w:rPr>
          <w:rFonts w:eastAsia="Times New Roman" w:cstheme="minorHAnsi"/>
          <w:color w:val="212529"/>
          <w:sz w:val="22"/>
          <w:szCs w:val="22"/>
          <w:lang w:val="en-NZ" w:eastAsia="en-NZ"/>
        </w:rPr>
      </w:pPr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>Several of </w:t>
      </w:r>
      <w:r w:rsidRPr="007958E1">
        <w:rPr>
          <w:rFonts w:eastAsia="Times New Roman" w:cstheme="minorHAnsi"/>
          <w:b/>
          <w:bCs/>
          <w:color w:val="212529"/>
          <w:sz w:val="22"/>
          <w:szCs w:val="22"/>
          <w:lang w:val="en-NZ" w:eastAsia="en-NZ"/>
        </w:rPr>
        <w:t>brightest leaders from Aotearoa New Zealand and APAC</w:t>
      </w:r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> </w:t>
      </w:r>
      <w:r w:rsidRPr="007958E1">
        <w:rPr>
          <w:rFonts w:eastAsia="Times New Roman" w:cstheme="minorHAnsi"/>
          <w:b/>
          <w:bCs/>
          <w:color w:val="212529"/>
          <w:sz w:val="22"/>
          <w:szCs w:val="22"/>
          <w:lang w:val="en-NZ" w:eastAsia="en-NZ"/>
        </w:rPr>
        <w:t>have also been confirmed</w:t>
      </w:r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>:</w:t>
      </w:r>
    </w:p>
    <w:p w14:paraId="0F8D1E52" w14:textId="77777777" w:rsidR="007958E1" w:rsidRPr="007958E1" w:rsidRDefault="007958E1" w:rsidP="007958E1">
      <w:pPr>
        <w:shd w:val="clear" w:color="auto" w:fill="FFFFFF"/>
        <w:spacing w:line="276" w:lineRule="auto"/>
        <w:rPr>
          <w:rFonts w:eastAsia="Times New Roman" w:cstheme="minorHAnsi"/>
          <w:color w:val="212529"/>
          <w:sz w:val="22"/>
          <w:szCs w:val="22"/>
          <w:lang w:val="en-NZ" w:eastAsia="en-NZ"/>
        </w:rPr>
      </w:pPr>
    </w:p>
    <w:p w14:paraId="2C579507" w14:textId="77777777" w:rsidR="007958E1" w:rsidRPr="007958E1" w:rsidRDefault="007958E1" w:rsidP="007958E1">
      <w:pPr>
        <w:numPr>
          <w:ilvl w:val="0"/>
          <w:numId w:val="36"/>
        </w:numPr>
        <w:shd w:val="clear" w:color="auto" w:fill="FFFFFF"/>
        <w:spacing w:line="276" w:lineRule="auto"/>
        <w:rPr>
          <w:rFonts w:eastAsia="Times New Roman" w:cstheme="minorHAnsi"/>
          <w:color w:val="212529"/>
          <w:sz w:val="22"/>
          <w:szCs w:val="22"/>
          <w:lang w:val="en-NZ" w:eastAsia="en-NZ"/>
        </w:rPr>
      </w:pPr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 xml:space="preserve">Sport New Zealand, </w:t>
      </w:r>
      <w:proofErr w:type="spellStart"/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>Ihi</w:t>
      </w:r>
      <w:proofErr w:type="spellEnd"/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 xml:space="preserve"> Aotearoa</w:t>
      </w:r>
    </w:p>
    <w:p w14:paraId="36FCEF1B" w14:textId="77777777" w:rsidR="007958E1" w:rsidRPr="007958E1" w:rsidRDefault="007958E1" w:rsidP="007958E1">
      <w:pPr>
        <w:numPr>
          <w:ilvl w:val="0"/>
          <w:numId w:val="36"/>
        </w:numPr>
        <w:shd w:val="clear" w:color="auto" w:fill="FFFFFF"/>
        <w:spacing w:line="276" w:lineRule="auto"/>
        <w:rPr>
          <w:rFonts w:eastAsia="Times New Roman" w:cstheme="minorHAnsi"/>
          <w:color w:val="212529"/>
          <w:sz w:val="22"/>
          <w:szCs w:val="22"/>
          <w:lang w:val="en-NZ" w:eastAsia="en-NZ"/>
        </w:rPr>
      </w:pPr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 xml:space="preserve">The Australian Institute </w:t>
      </w:r>
      <w:proofErr w:type="gramStart"/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>Of</w:t>
      </w:r>
      <w:proofErr w:type="gramEnd"/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 xml:space="preserve"> Sport</w:t>
      </w:r>
    </w:p>
    <w:p w14:paraId="206DB62D" w14:textId="77777777" w:rsidR="007958E1" w:rsidRPr="007958E1" w:rsidRDefault="007958E1" w:rsidP="007958E1">
      <w:pPr>
        <w:numPr>
          <w:ilvl w:val="0"/>
          <w:numId w:val="36"/>
        </w:numPr>
        <w:shd w:val="clear" w:color="auto" w:fill="FFFFFF"/>
        <w:spacing w:line="276" w:lineRule="auto"/>
        <w:rPr>
          <w:rFonts w:eastAsia="Times New Roman" w:cstheme="minorHAnsi"/>
          <w:color w:val="212529"/>
          <w:sz w:val="22"/>
          <w:szCs w:val="22"/>
          <w:lang w:val="en-NZ" w:eastAsia="en-NZ"/>
        </w:rPr>
      </w:pPr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>The Oceania Football Confederation</w:t>
      </w:r>
    </w:p>
    <w:p w14:paraId="2BF2AE3F" w14:textId="77777777" w:rsidR="007958E1" w:rsidRPr="007958E1" w:rsidRDefault="007958E1" w:rsidP="007958E1">
      <w:pPr>
        <w:numPr>
          <w:ilvl w:val="0"/>
          <w:numId w:val="36"/>
        </w:numPr>
        <w:shd w:val="clear" w:color="auto" w:fill="FFFFFF"/>
        <w:spacing w:line="276" w:lineRule="auto"/>
        <w:rPr>
          <w:rFonts w:eastAsia="Times New Roman" w:cstheme="minorHAnsi"/>
          <w:color w:val="212529"/>
          <w:sz w:val="22"/>
          <w:szCs w:val="22"/>
          <w:lang w:val="en-NZ" w:eastAsia="en-NZ"/>
        </w:rPr>
      </w:pPr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>Netball New Zealand</w:t>
      </w:r>
    </w:p>
    <w:p w14:paraId="18136ED2" w14:textId="77777777" w:rsidR="007958E1" w:rsidRPr="007958E1" w:rsidRDefault="007958E1" w:rsidP="007958E1">
      <w:pPr>
        <w:numPr>
          <w:ilvl w:val="0"/>
          <w:numId w:val="36"/>
        </w:numPr>
        <w:shd w:val="clear" w:color="auto" w:fill="FFFFFF"/>
        <w:spacing w:line="276" w:lineRule="auto"/>
        <w:rPr>
          <w:rFonts w:eastAsia="Times New Roman" w:cstheme="minorHAnsi"/>
          <w:color w:val="212529"/>
          <w:sz w:val="22"/>
          <w:szCs w:val="22"/>
          <w:lang w:val="en-NZ" w:eastAsia="en-NZ"/>
        </w:rPr>
      </w:pPr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>The University of Otago</w:t>
      </w:r>
    </w:p>
    <w:p w14:paraId="3C8F3027" w14:textId="77777777" w:rsidR="007958E1" w:rsidRPr="007958E1" w:rsidRDefault="007958E1" w:rsidP="007958E1">
      <w:pPr>
        <w:numPr>
          <w:ilvl w:val="0"/>
          <w:numId w:val="36"/>
        </w:numPr>
        <w:shd w:val="clear" w:color="auto" w:fill="FFFFFF"/>
        <w:spacing w:line="276" w:lineRule="auto"/>
        <w:rPr>
          <w:rFonts w:eastAsia="Times New Roman" w:cstheme="minorHAnsi"/>
          <w:color w:val="212529"/>
          <w:sz w:val="22"/>
          <w:szCs w:val="22"/>
          <w:lang w:val="en-NZ" w:eastAsia="en-NZ"/>
        </w:rPr>
      </w:pPr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>Women Sport Australia</w:t>
      </w:r>
    </w:p>
    <w:p w14:paraId="5C37150B" w14:textId="77777777" w:rsidR="007958E1" w:rsidRPr="007958E1" w:rsidRDefault="007958E1" w:rsidP="007958E1">
      <w:pPr>
        <w:numPr>
          <w:ilvl w:val="0"/>
          <w:numId w:val="36"/>
        </w:numPr>
        <w:shd w:val="clear" w:color="auto" w:fill="FFFFFF"/>
        <w:spacing w:line="276" w:lineRule="auto"/>
        <w:rPr>
          <w:rFonts w:eastAsia="Times New Roman" w:cstheme="minorHAnsi"/>
          <w:color w:val="212529"/>
          <w:sz w:val="22"/>
          <w:szCs w:val="22"/>
          <w:lang w:val="en-NZ" w:eastAsia="en-NZ"/>
        </w:rPr>
      </w:pPr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>New Zealand Cricket</w:t>
      </w:r>
    </w:p>
    <w:p w14:paraId="482F2EC6" w14:textId="77777777" w:rsidR="007958E1" w:rsidRPr="007958E1" w:rsidRDefault="007958E1" w:rsidP="007958E1">
      <w:pPr>
        <w:numPr>
          <w:ilvl w:val="0"/>
          <w:numId w:val="36"/>
        </w:numPr>
        <w:shd w:val="clear" w:color="auto" w:fill="FFFFFF"/>
        <w:spacing w:line="276" w:lineRule="auto"/>
        <w:rPr>
          <w:rFonts w:eastAsia="Times New Roman" w:cstheme="minorHAnsi"/>
          <w:color w:val="212529"/>
          <w:sz w:val="22"/>
          <w:szCs w:val="22"/>
          <w:lang w:val="en-NZ" w:eastAsia="en-NZ"/>
        </w:rPr>
      </w:pPr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>High Performance Sport New Zealand</w:t>
      </w:r>
    </w:p>
    <w:p w14:paraId="55222B5C" w14:textId="77777777" w:rsidR="007958E1" w:rsidRPr="007958E1" w:rsidRDefault="007958E1" w:rsidP="007958E1">
      <w:pPr>
        <w:numPr>
          <w:ilvl w:val="0"/>
          <w:numId w:val="36"/>
        </w:numPr>
        <w:shd w:val="clear" w:color="auto" w:fill="FFFFFF"/>
        <w:spacing w:line="276" w:lineRule="auto"/>
        <w:rPr>
          <w:rFonts w:eastAsia="Times New Roman" w:cstheme="minorHAnsi"/>
          <w:color w:val="212529"/>
          <w:sz w:val="22"/>
          <w:szCs w:val="22"/>
          <w:lang w:val="en-NZ" w:eastAsia="en-NZ"/>
        </w:rPr>
      </w:pPr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>The Shift Foundation</w:t>
      </w:r>
    </w:p>
    <w:p w14:paraId="1AE64290" w14:textId="77777777" w:rsidR="007958E1" w:rsidRPr="007958E1" w:rsidRDefault="007958E1" w:rsidP="007958E1">
      <w:pPr>
        <w:numPr>
          <w:ilvl w:val="0"/>
          <w:numId w:val="36"/>
        </w:numPr>
        <w:shd w:val="clear" w:color="auto" w:fill="FFFFFF"/>
        <w:spacing w:line="276" w:lineRule="auto"/>
        <w:rPr>
          <w:rFonts w:eastAsia="Times New Roman" w:cstheme="minorHAnsi"/>
          <w:color w:val="212529"/>
          <w:sz w:val="22"/>
          <w:szCs w:val="22"/>
          <w:lang w:val="en-NZ" w:eastAsia="en-NZ"/>
        </w:rPr>
      </w:pPr>
      <w:r w:rsidRPr="007958E1">
        <w:rPr>
          <w:rFonts w:eastAsia="Times New Roman" w:cstheme="minorHAnsi"/>
          <w:color w:val="212529"/>
          <w:sz w:val="22"/>
          <w:szCs w:val="22"/>
          <w:lang w:val="en-NZ" w:eastAsia="en-NZ"/>
        </w:rPr>
        <w:t>The Oceania Hockey Federation</w:t>
      </w:r>
    </w:p>
    <w:p w14:paraId="4D8CA899" w14:textId="77777777" w:rsidR="00041948" w:rsidRPr="007958E1" w:rsidRDefault="00041948" w:rsidP="007958E1">
      <w:pPr>
        <w:spacing w:line="276" w:lineRule="auto"/>
        <w:rPr>
          <w:rFonts w:cstheme="minorHAnsi"/>
          <w:b/>
          <w:sz w:val="22"/>
          <w:szCs w:val="22"/>
          <w:lang w:val="en-NZ"/>
        </w:rPr>
      </w:pPr>
    </w:p>
    <w:p w14:paraId="09947847" w14:textId="5D5E2224" w:rsidR="007958E1" w:rsidRDefault="00125CE5" w:rsidP="002C63EC">
      <w:pPr>
        <w:spacing w:line="276" w:lineRule="auto"/>
        <w:rPr>
          <w:rFonts w:cstheme="minorHAnsi"/>
          <w:b/>
          <w:sz w:val="26"/>
          <w:szCs w:val="26"/>
          <w:lang w:val="en-NZ"/>
        </w:rPr>
      </w:pPr>
      <w:r>
        <w:rPr>
          <w:rFonts w:cstheme="minorHAnsi"/>
          <w:color w:val="212529"/>
          <w:sz w:val="22"/>
          <w:szCs w:val="22"/>
          <w:shd w:val="clear" w:color="auto" w:fill="FFFFFF"/>
        </w:rPr>
        <w:t>Several major i</w:t>
      </w:r>
      <w:r w:rsidRPr="00F009CE">
        <w:rPr>
          <w:rFonts w:cstheme="minorHAnsi"/>
          <w:color w:val="212529"/>
          <w:sz w:val="22"/>
          <w:szCs w:val="22"/>
          <w:shd w:val="clear" w:color="auto" w:fill="FFFFFF"/>
        </w:rPr>
        <w:t xml:space="preserve">nternational </w:t>
      </w:r>
      <w:r>
        <w:rPr>
          <w:rFonts w:cstheme="minorHAnsi"/>
          <w:color w:val="212529"/>
          <w:sz w:val="22"/>
          <w:szCs w:val="22"/>
          <w:shd w:val="clear" w:color="auto" w:fill="FFFFFF"/>
        </w:rPr>
        <w:t>s</w:t>
      </w:r>
      <w:r w:rsidRPr="00F009CE">
        <w:rPr>
          <w:rFonts w:cstheme="minorHAnsi"/>
          <w:color w:val="212529"/>
          <w:sz w:val="22"/>
          <w:szCs w:val="22"/>
          <w:shd w:val="clear" w:color="auto" w:fill="FFFFFF"/>
        </w:rPr>
        <w:t xml:space="preserve">peakers will </w:t>
      </w:r>
      <w:r>
        <w:rPr>
          <w:rFonts w:cstheme="minorHAnsi"/>
          <w:color w:val="212529"/>
          <w:sz w:val="22"/>
          <w:szCs w:val="22"/>
          <w:shd w:val="clear" w:color="auto" w:fill="FFFFFF"/>
        </w:rPr>
        <w:t xml:space="preserve">also </w:t>
      </w:r>
      <w:r w:rsidRPr="00F009CE">
        <w:rPr>
          <w:rFonts w:cstheme="minorHAnsi"/>
          <w:color w:val="212529"/>
          <w:sz w:val="22"/>
          <w:szCs w:val="22"/>
          <w:shd w:val="clear" w:color="auto" w:fill="FFFFFF"/>
        </w:rPr>
        <w:t xml:space="preserve">be announced </w:t>
      </w:r>
      <w:r>
        <w:rPr>
          <w:rFonts w:cstheme="minorHAnsi"/>
          <w:color w:val="212529"/>
          <w:sz w:val="22"/>
          <w:szCs w:val="22"/>
          <w:shd w:val="clear" w:color="auto" w:fill="FFFFFF"/>
        </w:rPr>
        <w:t>before</w:t>
      </w:r>
      <w:r w:rsidRPr="00F009CE">
        <w:rPr>
          <w:rFonts w:cstheme="minorHAnsi"/>
          <w:color w:val="212529"/>
          <w:sz w:val="22"/>
          <w:szCs w:val="22"/>
          <w:shd w:val="clear" w:color="auto" w:fill="FFFFFF"/>
        </w:rPr>
        <w:t xml:space="preserve"> the Earlybird deadline</w:t>
      </w:r>
      <w:r>
        <w:rPr>
          <w:rFonts w:cstheme="minorHAnsi"/>
          <w:color w:val="212529"/>
          <w:sz w:val="22"/>
          <w:szCs w:val="22"/>
          <w:shd w:val="clear" w:color="auto" w:fill="FFFFFF"/>
        </w:rPr>
        <w:t>.</w:t>
      </w:r>
    </w:p>
    <w:p w14:paraId="1338C0A8" w14:textId="77777777" w:rsidR="007958E1" w:rsidRDefault="007958E1" w:rsidP="002C63EC">
      <w:pPr>
        <w:spacing w:line="276" w:lineRule="auto"/>
        <w:rPr>
          <w:rFonts w:cstheme="minorHAnsi"/>
          <w:b/>
          <w:sz w:val="26"/>
          <w:szCs w:val="26"/>
          <w:lang w:val="en-NZ"/>
        </w:rPr>
      </w:pPr>
    </w:p>
    <w:p w14:paraId="4BF79510" w14:textId="20527103" w:rsidR="008F7CD9" w:rsidRPr="00586CE7" w:rsidRDefault="00586CE7" w:rsidP="002C63EC">
      <w:pPr>
        <w:spacing w:line="276" w:lineRule="auto"/>
        <w:rPr>
          <w:rFonts w:cstheme="minorHAnsi"/>
          <w:b/>
          <w:sz w:val="26"/>
          <w:szCs w:val="26"/>
          <w:lang w:val="en-NZ"/>
        </w:rPr>
      </w:pPr>
      <w:r w:rsidRPr="00586CE7">
        <w:rPr>
          <w:rFonts w:cstheme="minorHAnsi"/>
          <w:b/>
          <w:sz w:val="26"/>
          <w:szCs w:val="26"/>
          <w:lang w:val="en-NZ"/>
        </w:rPr>
        <w:lastRenderedPageBreak/>
        <w:t xml:space="preserve">&gt;&gt; </w:t>
      </w:r>
      <w:r w:rsidR="008F7CD9" w:rsidRPr="00586CE7">
        <w:rPr>
          <w:rFonts w:cstheme="minorHAnsi"/>
          <w:b/>
          <w:sz w:val="26"/>
          <w:szCs w:val="26"/>
          <w:lang w:val="en-NZ"/>
        </w:rPr>
        <w:t>About Women in Sport Aotearoa</w:t>
      </w:r>
    </w:p>
    <w:p w14:paraId="741E6E5C" w14:textId="77777777" w:rsidR="008F7CD9" w:rsidRPr="00393643" w:rsidRDefault="008F7CD9" w:rsidP="002C63EC">
      <w:pPr>
        <w:spacing w:line="276" w:lineRule="auto"/>
        <w:rPr>
          <w:rFonts w:cstheme="minorHAnsi"/>
          <w:b/>
          <w:sz w:val="16"/>
          <w:szCs w:val="16"/>
          <w:lang w:val="en-NZ"/>
        </w:rPr>
      </w:pPr>
    </w:p>
    <w:p w14:paraId="2D1430D6" w14:textId="77777777" w:rsidR="00EA15CB" w:rsidRPr="00E73F34" w:rsidRDefault="00EA15CB" w:rsidP="002C63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E73F34">
        <w:rPr>
          <w:rFonts w:asciiTheme="minorHAnsi" w:hAnsiTheme="minorHAnsi" w:cstheme="minorHAnsi"/>
          <w:sz w:val="22"/>
          <w:szCs w:val="22"/>
        </w:rPr>
        <w:t xml:space="preserve">Women in Sport Aotearoa, </w:t>
      </w:r>
      <w:r w:rsidRPr="00233A0A">
        <w:rPr>
          <w:rFonts w:asciiTheme="minorHAnsi" w:hAnsiTheme="minorHAnsi" w:cstheme="minorHAnsi"/>
          <w:i/>
          <w:iCs/>
          <w:sz w:val="22"/>
          <w:szCs w:val="22"/>
        </w:rPr>
        <w:t>Ngā Wāhine Hākinakina o Aotearoa</w:t>
      </w:r>
      <w:r w:rsidRPr="00E73F34">
        <w:rPr>
          <w:rFonts w:asciiTheme="minorHAnsi" w:hAnsiTheme="minorHAnsi" w:cstheme="minorHAnsi"/>
          <w:sz w:val="22"/>
          <w:szCs w:val="22"/>
        </w:rPr>
        <w:t xml:space="preserve">, exists to transform society through leadership, </w:t>
      </w:r>
      <w:proofErr w:type="gramStart"/>
      <w:r w:rsidRPr="00E73F34">
        <w:rPr>
          <w:rFonts w:asciiTheme="minorHAnsi" w:hAnsiTheme="minorHAnsi" w:cstheme="minorHAnsi"/>
          <w:sz w:val="22"/>
          <w:szCs w:val="22"/>
        </w:rPr>
        <w:t>advocacy</w:t>
      </w:r>
      <w:proofErr w:type="gramEnd"/>
      <w:r w:rsidRPr="00E73F34">
        <w:rPr>
          <w:rFonts w:asciiTheme="minorHAnsi" w:hAnsiTheme="minorHAnsi" w:cstheme="minorHAnsi"/>
          <w:sz w:val="22"/>
          <w:szCs w:val="22"/>
        </w:rPr>
        <w:t xml:space="preserve"> and research, ensuring that all women and girls gain equity of opportunity to participate, compete and build careers in play, active recreation and sport in Aotearoa New Zealand.</w:t>
      </w:r>
    </w:p>
    <w:p w14:paraId="454F8C22" w14:textId="77777777" w:rsidR="002B126E" w:rsidRPr="00393643" w:rsidRDefault="002B126E" w:rsidP="002C63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6"/>
          <w:szCs w:val="16"/>
        </w:rPr>
      </w:pPr>
    </w:p>
    <w:p w14:paraId="306944D0" w14:textId="26ADB0F0" w:rsidR="002B126E" w:rsidRPr="00E73F34" w:rsidRDefault="00B40324" w:rsidP="002C63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WISPA was established by 22 original Foundation Members</w:t>
      </w:r>
      <w:r w:rsidR="00416618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made up of senior women from across sport, business, government, and academia</w:t>
      </w:r>
      <w:r w:rsidR="00416618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and launched on UN International Women’s Day 2017. </w:t>
      </w:r>
      <w:r w:rsidR="00955210" w:rsidRPr="00E73F34">
        <w:rPr>
          <w:rFonts w:asciiTheme="minorHAnsi" w:hAnsiTheme="minorHAnsi" w:cstheme="minorHAnsi"/>
          <w:sz w:val="22"/>
          <w:szCs w:val="22"/>
        </w:rPr>
        <w:t xml:space="preserve">Its </w:t>
      </w:r>
      <w:r w:rsidR="00EA15CB" w:rsidRPr="00E73F34">
        <w:rPr>
          <w:rFonts w:asciiTheme="minorHAnsi" w:hAnsiTheme="minorHAnsi" w:cstheme="minorHAnsi"/>
          <w:sz w:val="22"/>
          <w:szCs w:val="22"/>
        </w:rPr>
        <w:t xml:space="preserve">strategic vision is to see ‘women and girls valued, visible and influential in sport’. </w:t>
      </w:r>
      <w:r w:rsidR="002B126E" w:rsidRPr="00E73F34">
        <w:rPr>
          <w:rFonts w:asciiTheme="minorHAnsi" w:hAnsiTheme="minorHAnsi" w:cstheme="minorHAnsi"/>
          <w:sz w:val="22"/>
          <w:szCs w:val="22"/>
        </w:rPr>
        <w:t>It is</w:t>
      </w:r>
      <w:r w:rsidR="00EA15CB" w:rsidRPr="00E73F34">
        <w:rPr>
          <w:rFonts w:asciiTheme="minorHAnsi" w:hAnsiTheme="minorHAnsi" w:cstheme="minorHAnsi"/>
          <w:sz w:val="22"/>
          <w:szCs w:val="22"/>
        </w:rPr>
        <w:t xml:space="preserve"> working toward this through delivery of insight and research, change leadership, advocacy </w:t>
      </w:r>
      <w:r w:rsidR="00955210" w:rsidRPr="00E73F34">
        <w:rPr>
          <w:rFonts w:asciiTheme="minorHAnsi" w:hAnsiTheme="minorHAnsi" w:cstheme="minorHAnsi"/>
          <w:sz w:val="22"/>
          <w:szCs w:val="22"/>
        </w:rPr>
        <w:t>campaigns</w:t>
      </w:r>
      <w:r w:rsidR="00550729" w:rsidRPr="00E73F34">
        <w:rPr>
          <w:rFonts w:asciiTheme="minorHAnsi" w:hAnsiTheme="minorHAnsi" w:cstheme="minorHAnsi"/>
          <w:sz w:val="22"/>
          <w:szCs w:val="22"/>
        </w:rPr>
        <w:t xml:space="preserve">, speaking </w:t>
      </w:r>
      <w:r w:rsidR="00EA15CB" w:rsidRPr="00E73F34">
        <w:rPr>
          <w:rFonts w:asciiTheme="minorHAnsi" w:hAnsiTheme="minorHAnsi" w:cstheme="minorHAnsi"/>
          <w:sz w:val="22"/>
          <w:szCs w:val="22"/>
        </w:rPr>
        <w:t xml:space="preserve">engagements and events like the Captains Lunch and the Sport NZ Women + Girls Summit. </w:t>
      </w:r>
    </w:p>
    <w:p w14:paraId="7878F8AC" w14:textId="77777777" w:rsidR="002B126E" w:rsidRPr="00E73F34" w:rsidRDefault="002B126E" w:rsidP="002C63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6"/>
          <w:szCs w:val="16"/>
        </w:rPr>
      </w:pPr>
    </w:p>
    <w:p w14:paraId="7F40D4B0" w14:textId="049A5EA4" w:rsidR="002B126E" w:rsidRPr="00E73F34" w:rsidRDefault="00416618" w:rsidP="002C63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WISPA</w:t>
      </w:r>
      <w:r w:rsidR="002B126E" w:rsidRPr="00E73F34">
        <w:rPr>
          <w:rFonts w:asciiTheme="minorHAnsi" w:hAnsiTheme="minorHAnsi" w:cstheme="minorHAnsi"/>
          <w:sz w:val="22"/>
          <w:szCs w:val="22"/>
        </w:rPr>
        <w:t xml:space="preserve"> works </w:t>
      </w:r>
      <w:r w:rsidR="00EA15CB" w:rsidRPr="00E73F34">
        <w:rPr>
          <w:rFonts w:asciiTheme="minorHAnsi" w:hAnsiTheme="minorHAnsi" w:cstheme="minorHAnsi"/>
          <w:sz w:val="22"/>
          <w:szCs w:val="22"/>
        </w:rPr>
        <w:t xml:space="preserve">across Aotearoa New Zealand and </w:t>
      </w:r>
      <w:r w:rsidR="00DA3278" w:rsidRPr="00E73F34">
        <w:rPr>
          <w:rFonts w:asciiTheme="minorHAnsi" w:hAnsiTheme="minorHAnsi" w:cstheme="minorHAnsi"/>
          <w:sz w:val="22"/>
          <w:szCs w:val="22"/>
        </w:rPr>
        <w:t xml:space="preserve">is </w:t>
      </w:r>
      <w:r w:rsidR="00EA15CB" w:rsidRPr="00E73F34">
        <w:rPr>
          <w:rFonts w:asciiTheme="minorHAnsi" w:hAnsiTheme="minorHAnsi" w:cstheme="minorHAnsi"/>
          <w:sz w:val="22"/>
          <w:szCs w:val="22"/>
        </w:rPr>
        <w:t>currently</w:t>
      </w:r>
      <w:r w:rsidR="00DA3278" w:rsidRPr="00E73F34">
        <w:rPr>
          <w:rFonts w:asciiTheme="minorHAnsi" w:hAnsiTheme="minorHAnsi" w:cstheme="minorHAnsi"/>
          <w:sz w:val="22"/>
          <w:szCs w:val="22"/>
        </w:rPr>
        <w:t xml:space="preserve"> </w:t>
      </w:r>
      <w:r w:rsidR="00EA15CB" w:rsidRPr="00E73F34">
        <w:rPr>
          <w:rFonts w:asciiTheme="minorHAnsi" w:hAnsiTheme="minorHAnsi" w:cstheme="minorHAnsi"/>
          <w:sz w:val="22"/>
          <w:szCs w:val="22"/>
        </w:rPr>
        <w:t xml:space="preserve">delivery agent for </w:t>
      </w:r>
      <w:r w:rsidR="002B126E" w:rsidRPr="00E73F34">
        <w:rPr>
          <w:rFonts w:asciiTheme="minorHAnsi" w:hAnsiTheme="minorHAnsi" w:cstheme="minorHAnsi"/>
          <w:sz w:val="22"/>
          <w:szCs w:val="22"/>
        </w:rPr>
        <w:t xml:space="preserve">the International </w:t>
      </w:r>
      <w:r w:rsidR="00EA15CB" w:rsidRPr="00E73F34">
        <w:rPr>
          <w:rFonts w:asciiTheme="minorHAnsi" w:hAnsiTheme="minorHAnsi" w:cstheme="minorHAnsi"/>
          <w:sz w:val="22"/>
          <w:szCs w:val="22"/>
        </w:rPr>
        <w:t>Working Group (IWG) on Women and Sport Secretariat &amp; Conference 2018</w:t>
      </w:r>
      <w:r w:rsidR="00DA3278" w:rsidRPr="00E73F34">
        <w:rPr>
          <w:rFonts w:asciiTheme="minorHAnsi" w:hAnsiTheme="minorHAnsi" w:cstheme="minorHAnsi"/>
          <w:sz w:val="22"/>
          <w:szCs w:val="22"/>
        </w:rPr>
        <w:t xml:space="preserve"> </w:t>
      </w:r>
      <w:r w:rsidR="00EA15CB" w:rsidRPr="00E73F34">
        <w:rPr>
          <w:rFonts w:asciiTheme="minorHAnsi" w:hAnsiTheme="minorHAnsi" w:cstheme="minorHAnsi"/>
          <w:sz w:val="22"/>
          <w:szCs w:val="22"/>
        </w:rPr>
        <w:t>-</w:t>
      </w:r>
      <w:r w:rsidR="00DA3278" w:rsidRPr="00E73F34">
        <w:rPr>
          <w:rFonts w:asciiTheme="minorHAnsi" w:hAnsiTheme="minorHAnsi" w:cstheme="minorHAnsi"/>
          <w:sz w:val="22"/>
          <w:szCs w:val="22"/>
        </w:rPr>
        <w:t xml:space="preserve"> </w:t>
      </w:r>
      <w:r w:rsidR="00EA15CB" w:rsidRPr="00E73F34">
        <w:rPr>
          <w:rFonts w:asciiTheme="minorHAnsi" w:hAnsiTheme="minorHAnsi" w:cstheme="minorHAnsi"/>
          <w:sz w:val="22"/>
          <w:szCs w:val="22"/>
        </w:rPr>
        <w:t>2022, with the 8th IWG World Conference taking place in Tāmaki Makaurau Auckland</w:t>
      </w:r>
      <w:r w:rsidR="00FB2E2B" w:rsidRPr="00E73F34">
        <w:rPr>
          <w:rFonts w:asciiTheme="minorHAnsi" w:hAnsiTheme="minorHAnsi" w:cstheme="minorHAnsi"/>
          <w:sz w:val="22"/>
          <w:szCs w:val="22"/>
        </w:rPr>
        <w:t xml:space="preserve"> and Online</w:t>
      </w:r>
      <w:r w:rsidR="00EA15CB" w:rsidRPr="00E73F34">
        <w:rPr>
          <w:rFonts w:asciiTheme="minorHAnsi" w:hAnsiTheme="minorHAnsi" w:cstheme="minorHAnsi"/>
          <w:sz w:val="22"/>
          <w:szCs w:val="22"/>
        </w:rPr>
        <w:t xml:space="preserve"> </w:t>
      </w:r>
      <w:r w:rsidR="00DA3278" w:rsidRPr="00E73F34">
        <w:rPr>
          <w:rFonts w:asciiTheme="minorHAnsi" w:hAnsiTheme="minorHAnsi" w:cstheme="minorHAnsi"/>
          <w:sz w:val="22"/>
          <w:szCs w:val="22"/>
        </w:rPr>
        <w:t>between</w:t>
      </w:r>
      <w:r w:rsidR="00EA15CB" w:rsidRPr="00E73F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14</w:t>
      </w:r>
      <w:r w:rsidR="00445E24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17 November</w:t>
      </w:r>
      <w:r w:rsidR="00EA15CB" w:rsidRPr="00E73F34">
        <w:rPr>
          <w:rFonts w:asciiTheme="minorHAnsi" w:hAnsiTheme="minorHAnsi" w:cstheme="minorHAnsi"/>
          <w:sz w:val="22"/>
          <w:szCs w:val="22"/>
        </w:rPr>
        <w:t xml:space="preserve"> 2022. </w:t>
      </w:r>
      <w:r w:rsidR="00E611DF" w:rsidRPr="00E73F34">
        <w:rPr>
          <w:rFonts w:asciiTheme="minorHAnsi" w:hAnsiTheme="minorHAnsi" w:cstheme="minorHAnsi"/>
          <w:sz w:val="22"/>
          <w:szCs w:val="22"/>
        </w:rPr>
        <w:t xml:space="preserve">The conference is being </w:t>
      </w:r>
      <w:r w:rsidR="00445E24">
        <w:rPr>
          <w:rFonts w:asciiTheme="minorHAnsi" w:hAnsiTheme="minorHAnsi" w:cstheme="minorHAnsi"/>
          <w:sz w:val="22"/>
          <w:szCs w:val="22"/>
        </w:rPr>
        <w:t xml:space="preserve">designed and </w:t>
      </w:r>
      <w:r w:rsidR="00E611DF" w:rsidRPr="00E73F34">
        <w:rPr>
          <w:rFonts w:asciiTheme="minorHAnsi" w:hAnsiTheme="minorHAnsi" w:cstheme="minorHAnsi"/>
          <w:sz w:val="22"/>
          <w:szCs w:val="22"/>
        </w:rPr>
        <w:t>staged by WISPA</w:t>
      </w:r>
      <w:r w:rsidR="00445E24">
        <w:rPr>
          <w:rFonts w:asciiTheme="minorHAnsi" w:hAnsiTheme="minorHAnsi" w:cstheme="minorHAnsi"/>
          <w:sz w:val="22"/>
          <w:szCs w:val="22"/>
        </w:rPr>
        <w:t>, with support from 150+ volunteers.</w:t>
      </w:r>
    </w:p>
    <w:p w14:paraId="3FDA2F8E" w14:textId="77777777" w:rsidR="002B126E" w:rsidRPr="00E73F34" w:rsidRDefault="002B126E" w:rsidP="002C63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6"/>
          <w:szCs w:val="16"/>
        </w:rPr>
      </w:pPr>
    </w:p>
    <w:p w14:paraId="0A9131C8" w14:textId="764167A6" w:rsidR="00EA15CB" w:rsidRDefault="00EA15CB" w:rsidP="002C63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E73F34">
        <w:rPr>
          <w:rFonts w:asciiTheme="minorHAnsi" w:hAnsiTheme="minorHAnsi" w:cstheme="minorHAnsi"/>
          <w:sz w:val="22"/>
          <w:szCs w:val="22"/>
        </w:rPr>
        <w:t>Women in Sport Aotearoa </w:t>
      </w:r>
      <w:r w:rsidR="002B126E" w:rsidRPr="00E73F34">
        <w:rPr>
          <w:rFonts w:asciiTheme="minorHAnsi" w:hAnsiTheme="minorHAnsi" w:cstheme="minorHAnsi"/>
          <w:sz w:val="22"/>
          <w:szCs w:val="22"/>
        </w:rPr>
        <w:t>is</w:t>
      </w:r>
      <w:r w:rsidRPr="00E73F34">
        <w:rPr>
          <w:rFonts w:asciiTheme="minorHAnsi" w:hAnsiTheme="minorHAnsi" w:cstheme="minorHAnsi"/>
          <w:sz w:val="22"/>
          <w:szCs w:val="22"/>
        </w:rPr>
        <w:t xml:space="preserve"> a </w:t>
      </w:r>
      <w:r w:rsidR="00757F0E" w:rsidRPr="00E73F34">
        <w:rPr>
          <w:rFonts w:asciiTheme="minorHAnsi" w:hAnsiTheme="minorHAnsi" w:cstheme="minorHAnsi"/>
          <w:sz w:val="22"/>
          <w:szCs w:val="22"/>
        </w:rPr>
        <w:t>charity</w:t>
      </w:r>
      <w:r w:rsidRPr="00E73F34">
        <w:rPr>
          <w:rFonts w:asciiTheme="minorHAnsi" w:hAnsiTheme="minorHAnsi" w:cstheme="minorHAnsi"/>
          <w:sz w:val="22"/>
          <w:szCs w:val="22"/>
        </w:rPr>
        <w:t xml:space="preserve">. </w:t>
      </w:r>
      <w:r w:rsidR="002B126E" w:rsidRPr="00E73F34">
        <w:rPr>
          <w:rFonts w:asciiTheme="minorHAnsi" w:hAnsiTheme="minorHAnsi" w:cstheme="minorHAnsi"/>
          <w:sz w:val="22"/>
          <w:szCs w:val="22"/>
        </w:rPr>
        <w:t>Its</w:t>
      </w:r>
      <w:r w:rsidRPr="00E73F34">
        <w:rPr>
          <w:rFonts w:asciiTheme="minorHAnsi" w:hAnsiTheme="minorHAnsi" w:cstheme="minorHAnsi"/>
          <w:sz w:val="22"/>
          <w:szCs w:val="22"/>
        </w:rPr>
        <w:t xml:space="preserve"> funding comes from a mix of Grants </w:t>
      </w:r>
      <w:r w:rsidR="00B64B57" w:rsidRPr="00E73F34">
        <w:rPr>
          <w:rFonts w:asciiTheme="minorHAnsi" w:hAnsiTheme="minorHAnsi" w:cstheme="minorHAnsi"/>
          <w:sz w:val="22"/>
          <w:szCs w:val="22"/>
        </w:rPr>
        <w:t>and</w:t>
      </w:r>
      <w:r w:rsidR="002B126E" w:rsidRPr="00E73F34">
        <w:rPr>
          <w:rFonts w:asciiTheme="minorHAnsi" w:hAnsiTheme="minorHAnsi" w:cstheme="minorHAnsi"/>
          <w:sz w:val="22"/>
          <w:szCs w:val="22"/>
        </w:rPr>
        <w:t xml:space="preserve"> Trusts, Donations, </w:t>
      </w:r>
      <w:r w:rsidRPr="00E73F34">
        <w:rPr>
          <w:rFonts w:asciiTheme="minorHAnsi" w:hAnsiTheme="minorHAnsi" w:cstheme="minorHAnsi"/>
          <w:sz w:val="22"/>
          <w:szCs w:val="22"/>
        </w:rPr>
        <w:t>Fundraising</w:t>
      </w:r>
      <w:r w:rsidR="00A842DE" w:rsidRPr="00E73F34">
        <w:rPr>
          <w:rFonts w:asciiTheme="minorHAnsi" w:hAnsiTheme="minorHAnsi" w:cstheme="minorHAnsi"/>
          <w:sz w:val="22"/>
          <w:szCs w:val="22"/>
        </w:rPr>
        <w:t xml:space="preserve">, </w:t>
      </w:r>
      <w:r w:rsidRPr="00E73F34">
        <w:rPr>
          <w:rFonts w:asciiTheme="minorHAnsi" w:hAnsiTheme="minorHAnsi" w:cstheme="minorHAnsi"/>
          <w:sz w:val="22"/>
          <w:szCs w:val="22"/>
        </w:rPr>
        <w:t>Gifts and Commercial Partnerships. Visit</w:t>
      </w:r>
      <w:r w:rsidR="002B126E" w:rsidRPr="00E73F34">
        <w:rPr>
          <w:rFonts w:asciiTheme="minorHAnsi" w:hAnsiTheme="minorHAnsi" w:cstheme="minorHAnsi"/>
          <w:sz w:val="22"/>
          <w:szCs w:val="22"/>
        </w:rPr>
        <w:t xml:space="preserve"> </w:t>
      </w:r>
      <w:r w:rsidR="008A3CEF" w:rsidRPr="00E73F34">
        <w:rPr>
          <w:rFonts w:asciiTheme="minorHAnsi" w:hAnsiTheme="minorHAnsi" w:cstheme="minorHAnsi"/>
          <w:sz w:val="22"/>
          <w:szCs w:val="22"/>
        </w:rPr>
        <w:t>the</w:t>
      </w:r>
      <w:r w:rsidR="002B126E" w:rsidRPr="00E73F34">
        <w:rPr>
          <w:rFonts w:asciiTheme="minorHAnsi" w:hAnsiTheme="minorHAnsi" w:cstheme="minorHAnsi"/>
          <w:sz w:val="22"/>
          <w:szCs w:val="22"/>
        </w:rPr>
        <w:t xml:space="preserve"> website</w:t>
      </w:r>
      <w:r w:rsidRPr="00E73F34">
        <w:rPr>
          <w:rFonts w:asciiTheme="minorHAnsi" w:hAnsiTheme="minorHAnsi" w:cstheme="minorHAnsi"/>
          <w:sz w:val="22"/>
          <w:szCs w:val="22"/>
        </w:rPr>
        <w:t> to learn more</w:t>
      </w:r>
      <w:r w:rsidR="00757F0E" w:rsidRPr="00E73F34">
        <w:rPr>
          <w:rFonts w:asciiTheme="minorHAnsi" w:hAnsiTheme="minorHAnsi" w:cstheme="minorHAnsi"/>
          <w:sz w:val="22"/>
          <w:szCs w:val="22"/>
        </w:rPr>
        <w:t xml:space="preserve"> or </w:t>
      </w:r>
      <w:hyperlink r:id="rId15" w:history="1">
        <w:r w:rsidR="00757F0E" w:rsidRPr="00661FFF">
          <w:rPr>
            <w:rStyle w:val="Hyperlink"/>
            <w:rFonts w:asciiTheme="minorHAnsi" w:hAnsiTheme="minorHAnsi" w:cstheme="minorHAnsi"/>
            <w:sz w:val="22"/>
            <w:szCs w:val="22"/>
          </w:rPr>
          <w:t>DONATE NOW</w:t>
        </w:r>
      </w:hyperlink>
      <w:r w:rsidR="002B126E" w:rsidRPr="00205864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6273A68C" w14:textId="77777777" w:rsidR="00F43A7D" w:rsidRPr="00586CE7" w:rsidRDefault="00F43A7D" w:rsidP="002C63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70C0"/>
          <w:sz w:val="16"/>
          <w:szCs w:val="16"/>
        </w:rPr>
      </w:pPr>
    </w:p>
    <w:p w14:paraId="047E7C1E" w14:textId="0EB6D6F4" w:rsidR="00F43A7D" w:rsidRDefault="002412B1" w:rsidP="002C63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70C0"/>
          <w:sz w:val="22"/>
          <w:szCs w:val="22"/>
        </w:rPr>
      </w:pPr>
      <w:hyperlink r:id="rId16" w:history="1">
        <w:r w:rsidR="00F43A7D" w:rsidRPr="001F3A47">
          <w:rPr>
            <w:rStyle w:val="Hyperlink"/>
            <w:rFonts w:asciiTheme="minorHAnsi" w:hAnsiTheme="minorHAnsi" w:cstheme="minorHAnsi"/>
            <w:sz w:val="22"/>
            <w:szCs w:val="22"/>
          </w:rPr>
          <w:t>www.womeninsport.org.nz</w:t>
        </w:r>
      </w:hyperlink>
    </w:p>
    <w:p w14:paraId="456A74DC" w14:textId="6C759EEE" w:rsidR="00F43A7D" w:rsidRPr="00F43A7D" w:rsidRDefault="00F43A7D" w:rsidP="002C63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43A7D">
        <w:rPr>
          <w:rFonts w:asciiTheme="minorHAnsi" w:hAnsiTheme="minorHAnsi" w:cstheme="minorHAnsi"/>
          <w:sz w:val="22"/>
          <w:szCs w:val="22"/>
        </w:rPr>
        <w:t xml:space="preserve">Search ‘Women in Sport Aotearoa’ on Facebook, LinkedIn, Instagram, </w:t>
      </w:r>
      <w:proofErr w:type="gramStart"/>
      <w:r w:rsidRPr="00F43A7D">
        <w:rPr>
          <w:rFonts w:asciiTheme="minorHAnsi" w:hAnsiTheme="minorHAnsi" w:cstheme="minorHAnsi"/>
          <w:sz w:val="22"/>
          <w:szCs w:val="22"/>
        </w:rPr>
        <w:t>Twitter</w:t>
      </w:r>
      <w:proofErr w:type="gramEnd"/>
      <w:r w:rsidRPr="00F43A7D">
        <w:rPr>
          <w:rFonts w:asciiTheme="minorHAnsi" w:hAnsiTheme="minorHAnsi" w:cstheme="minorHAnsi"/>
          <w:sz w:val="22"/>
          <w:szCs w:val="22"/>
        </w:rPr>
        <w:t xml:space="preserve"> and YouTube.</w:t>
      </w:r>
    </w:p>
    <w:p w14:paraId="22F86D10" w14:textId="77777777" w:rsidR="008F7CD9" w:rsidRPr="00E73F34" w:rsidRDefault="008F7CD9" w:rsidP="002C63EC">
      <w:pPr>
        <w:spacing w:line="276" w:lineRule="auto"/>
        <w:rPr>
          <w:rFonts w:cstheme="minorHAnsi"/>
          <w:b/>
          <w:sz w:val="16"/>
          <w:szCs w:val="16"/>
          <w:lang w:val="en-NZ"/>
        </w:rPr>
      </w:pPr>
    </w:p>
    <w:p w14:paraId="5AAFB9CC" w14:textId="77777777" w:rsidR="000C5FA2" w:rsidRDefault="000C5FA2" w:rsidP="002C63E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6"/>
          <w:szCs w:val="26"/>
        </w:rPr>
      </w:pPr>
    </w:p>
    <w:p w14:paraId="646EA48A" w14:textId="77777777" w:rsidR="000C5FA2" w:rsidRDefault="000C5FA2" w:rsidP="002C63E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6"/>
          <w:szCs w:val="26"/>
        </w:rPr>
      </w:pPr>
    </w:p>
    <w:p w14:paraId="077D40C7" w14:textId="2277AE83" w:rsidR="00DD6557" w:rsidRPr="00586CE7" w:rsidRDefault="00586CE7" w:rsidP="002C63E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&gt;&gt; </w:t>
      </w:r>
      <w:r w:rsidR="00DD6557" w:rsidRPr="00586CE7">
        <w:rPr>
          <w:rFonts w:asciiTheme="minorHAnsi" w:hAnsiTheme="minorHAnsi" w:cstheme="minorHAnsi"/>
          <w:b/>
          <w:sz w:val="26"/>
          <w:szCs w:val="26"/>
        </w:rPr>
        <w:t>About</w:t>
      </w:r>
      <w:r w:rsidR="00576124" w:rsidRPr="00586CE7">
        <w:rPr>
          <w:rFonts w:asciiTheme="minorHAnsi" w:hAnsiTheme="minorHAnsi" w:cstheme="minorHAnsi"/>
          <w:b/>
          <w:sz w:val="26"/>
          <w:szCs w:val="26"/>
        </w:rPr>
        <w:t xml:space="preserve"> the</w:t>
      </w:r>
      <w:r w:rsidR="00DD6557" w:rsidRPr="00586CE7">
        <w:rPr>
          <w:rFonts w:asciiTheme="minorHAnsi" w:hAnsiTheme="minorHAnsi" w:cstheme="minorHAnsi"/>
          <w:b/>
          <w:sz w:val="26"/>
          <w:szCs w:val="26"/>
        </w:rPr>
        <w:t xml:space="preserve"> International Working Group </w:t>
      </w:r>
      <w:r w:rsidR="00576124" w:rsidRPr="00586CE7">
        <w:rPr>
          <w:rFonts w:asciiTheme="minorHAnsi" w:hAnsiTheme="minorHAnsi" w:cstheme="minorHAnsi"/>
          <w:b/>
          <w:sz w:val="26"/>
          <w:szCs w:val="26"/>
        </w:rPr>
        <w:t xml:space="preserve">(IWG) </w:t>
      </w:r>
      <w:r w:rsidR="00DD6557" w:rsidRPr="00586CE7">
        <w:rPr>
          <w:rFonts w:asciiTheme="minorHAnsi" w:hAnsiTheme="minorHAnsi" w:cstheme="minorHAnsi"/>
          <w:b/>
          <w:sz w:val="26"/>
          <w:szCs w:val="26"/>
        </w:rPr>
        <w:t xml:space="preserve">on </w:t>
      </w:r>
      <w:r w:rsidR="00576124" w:rsidRPr="00586CE7">
        <w:rPr>
          <w:rFonts w:asciiTheme="minorHAnsi" w:hAnsiTheme="minorHAnsi" w:cstheme="minorHAnsi"/>
          <w:b/>
          <w:sz w:val="26"/>
          <w:szCs w:val="26"/>
        </w:rPr>
        <w:t>Wo</w:t>
      </w:r>
      <w:r w:rsidR="00DD6557" w:rsidRPr="00586CE7">
        <w:rPr>
          <w:rFonts w:asciiTheme="minorHAnsi" w:hAnsiTheme="minorHAnsi" w:cstheme="minorHAnsi"/>
          <w:b/>
          <w:sz w:val="26"/>
          <w:szCs w:val="26"/>
        </w:rPr>
        <w:t xml:space="preserve">men </w:t>
      </w:r>
      <w:r w:rsidR="00576124" w:rsidRPr="00586CE7">
        <w:rPr>
          <w:rFonts w:asciiTheme="minorHAnsi" w:hAnsiTheme="minorHAnsi" w:cstheme="minorHAnsi"/>
          <w:b/>
          <w:sz w:val="26"/>
          <w:szCs w:val="26"/>
        </w:rPr>
        <w:t>and Sport</w:t>
      </w:r>
    </w:p>
    <w:p w14:paraId="4C5969EF" w14:textId="77777777" w:rsidR="00F369BE" w:rsidRPr="00E73F34" w:rsidRDefault="00F369BE" w:rsidP="002C63E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8FAAC5E" w14:textId="1CFA3BA5" w:rsidR="000109C9" w:rsidRDefault="000109C9" w:rsidP="002C63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E73F34">
        <w:rPr>
          <w:rFonts w:asciiTheme="minorHAnsi" w:hAnsiTheme="minorHAnsi" w:cstheme="minorHAnsi"/>
          <w:sz w:val="22"/>
          <w:szCs w:val="22"/>
        </w:rPr>
        <w:t xml:space="preserve">The IWG is the world’s largest network dedicated empowering women and girls and advancing sport. </w:t>
      </w:r>
      <w:r w:rsidRPr="00E73F34">
        <w:rPr>
          <w:rFonts w:asciiTheme="minorHAnsi" w:hAnsiTheme="minorHAnsi" w:cstheme="minorHAnsi"/>
          <w:sz w:val="22"/>
          <w:szCs w:val="22"/>
          <w:shd w:val="clear" w:color="auto" w:fill="FFFFFF"/>
        </w:rPr>
        <w:t>Established in 1994, the IWG advocates for gender equity in sport and physical activity year-round,</w:t>
      </w:r>
      <w:r w:rsidRPr="00E73F34">
        <w:rPr>
          <w:rFonts w:asciiTheme="minorHAnsi" w:hAnsiTheme="minorHAnsi" w:cstheme="minorHAnsi"/>
          <w:sz w:val="22"/>
          <w:szCs w:val="22"/>
        </w:rPr>
        <w:t xml:space="preserve"> partnering with key agencies, including UN Women and UNESCO. It</w:t>
      </w:r>
      <w:r w:rsidRPr="00E73F3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developed and </w:t>
      </w:r>
      <w:proofErr w:type="gramStart"/>
      <w:r w:rsidRPr="00E73F34">
        <w:rPr>
          <w:rFonts w:asciiTheme="minorHAnsi" w:hAnsiTheme="minorHAnsi" w:cstheme="minorHAnsi"/>
          <w:sz w:val="22"/>
          <w:szCs w:val="22"/>
          <w:shd w:val="clear" w:color="auto" w:fill="FFFFFF"/>
        </w:rPr>
        <w:t>remains</w:t>
      </w:r>
      <w:proofErr w:type="gramEnd"/>
      <w:r w:rsidRPr="00E73F3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guardian of the </w:t>
      </w:r>
      <w:r w:rsidRPr="00E73F3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Brighton plus Helsinki 2014 Declaration on Women &amp; Sport, which now </w:t>
      </w:r>
      <w:r w:rsidR="00E42B9C" w:rsidRPr="00E73F34">
        <w:rPr>
          <w:rFonts w:asciiTheme="minorHAnsi" w:hAnsiTheme="minorHAnsi" w:cstheme="minorHAnsi"/>
          <w:sz w:val="22"/>
          <w:szCs w:val="22"/>
        </w:rPr>
        <w:t>has almost 600</w:t>
      </w:r>
      <w:r w:rsidRPr="00E73F34">
        <w:rPr>
          <w:rFonts w:asciiTheme="minorHAnsi" w:hAnsiTheme="minorHAnsi" w:cstheme="minorHAnsi"/>
          <w:sz w:val="22"/>
          <w:szCs w:val="22"/>
        </w:rPr>
        <w:t xml:space="preserve"> signatories, and delivers the well-respected IWG Progress Report at the quadrennial IWG World Conference. The IWG administrative function moves every four years and is </w:t>
      </w:r>
      <w:r w:rsidR="00E42B9C" w:rsidRPr="00E73F34">
        <w:rPr>
          <w:rFonts w:asciiTheme="minorHAnsi" w:hAnsiTheme="minorHAnsi" w:cstheme="minorHAnsi"/>
          <w:sz w:val="22"/>
          <w:szCs w:val="22"/>
        </w:rPr>
        <w:t>currently in</w:t>
      </w:r>
      <w:r w:rsidRPr="00E73F34">
        <w:rPr>
          <w:rFonts w:asciiTheme="minorHAnsi" w:hAnsiTheme="minorHAnsi" w:cstheme="minorHAnsi"/>
          <w:sz w:val="22"/>
          <w:szCs w:val="22"/>
        </w:rPr>
        <w:t xml:space="preserve"> </w:t>
      </w:r>
      <w:r w:rsidR="001507AA" w:rsidRPr="00E73F34">
        <w:rPr>
          <w:rFonts w:asciiTheme="minorHAnsi" w:hAnsiTheme="minorHAnsi" w:cstheme="minorHAnsi"/>
          <w:sz w:val="22"/>
          <w:szCs w:val="22"/>
        </w:rPr>
        <w:t xml:space="preserve">Aotearoa </w:t>
      </w:r>
      <w:r w:rsidRPr="00E73F34">
        <w:rPr>
          <w:rFonts w:asciiTheme="minorHAnsi" w:hAnsiTheme="minorHAnsi" w:cstheme="minorHAnsi"/>
          <w:sz w:val="22"/>
          <w:szCs w:val="22"/>
        </w:rPr>
        <w:t>New Zealand.</w:t>
      </w:r>
      <w:r w:rsidR="001507AA" w:rsidRPr="00E73F34">
        <w:rPr>
          <w:rFonts w:asciiTheme="minorHAnsi" w:hAnsiTheme="minorHAnsi" w:cstheme="minorHAnsi"/>
          <w:sz w:val="22"/>
          <w:szCs w:val="22"/>
        </w:rPr>
        <w:t xml:space="preserve"> </w:t>
      </w:r>
      <w:r w:rsidR="00E62B7A">
        <w:rPr>
          <w:rFonts w:asciiTheme="minorHAnsi" w:hAnsiTheme="minorHAnsi" w:cstheme="minorHAnsi"/>
          <w:sz w:val="22"/>
          <w:szCs w:val="22"/>
        </w:rPr>
        <w:t>In mid-2021 it was</w:t>
      </w:r>
      <w:r w:rsidR="001507AA" w:rsidRPr="00E73F34">
        <w:rPr>
          <w:rFonts w:asciiTheme="minorHAnsi" w:hAnsiTheme="minorHAnsi" w:cstheme="minorHAnsi"/>
          <w:sz w:val="22"/>
          <w:szCs w:val="22"/>
        </w:rPr>
        <w:t xml:space="preserve"> announced that the IWG Secretariat and World Conference 2022 – 2026 </w:t>
      </w:r>
      <w:r w:rsidR="00AA1B1E" w:rsidRPr="00E73F34">
        <w:rPr>
          <w:rFonts w:asciiTheme="minorHAnsi" w:hAnsiTheme="minorHAnsi" w:cstheme="minorHAnsi"/>
          <w:sz w:val="22"/>
          <w:szCs w:val="22"/>
        </w:rPr>
        <w:t xml:space="preserve">quadrennial </w:t>
      </w:r>
      <w:r w:rsidR="001507AA" w:rsidRPr="00E73F34">
        <w:rPr>
          <w:rFonts w:asciiTheme="minorHAnsi" w:hAnsiTheme="minorHAnsi" w:cstheme="minorHAnsi"/>
          <w:sz w:val="22"/>
          <w:szCs w:val="22"/>
        </w:rPr>
        <w:t>will be hosted by the United Kingdom, with the Sport and Recreation Alliance taking over as</w:t>
      </w:r>
      <w:r w:rsidR="00AA1B1E" w:rsidRPr="00E73F34">
        <w:rPr>
          <w:rFonts w:asciiTheme="minorHAnsi" w:hAnsiTheme="minorHAnsi" w:cstheme="minorHAnsi"/>
          <w:sz w:val="22"/>
          <w:szCs w:val="22"/>
        </w:rPr>
        <w:t xml:space="preserve"> global</w:t>
      </w:r>
      <w:r w:rsidR="001507AA" w:rsidRPr="00E73F34">
        <w:rPr>
          <w:rFonts w:asciiTheme="minorHAnsi" w:hAnsiTheme="minorHAnsi" w:cstheme="minorHAnsi"/>
          <w:sz w:val="22"/>
          <w:szCs w:val="22"/>
        </w:rPr>
        <w:t xml:space="preserve"> </w:t>
      </w:r>
      <w:r w:rsidR="003C67DE" w:rsidRPr="00E73F34">
        <w:rPr>
          <w:rFonts w:asciiTheme="minorHAnsi" w:hAnsiTheme="minorHAnsi" w:cstheme="minorHAnsi"/>
          <w:sz w:val="22"/>
          <w:szCs w:val="22"/>
        </w:rPr>
        <w:t>delivery</w:t>
      </w:r>
      <w:r w:rsidR="001507AA" w:rsidRPr="00E73F34">
        <w:rPr>
          <w:rFonts w:asciiTheme="minorHAnsi" w:hAnsiTheme="minorHAnsi" w:cstheme="minorHAnsi"/>
          <w:sz w:val="22"/>
          <w:szCs w:val="22"/>
        </w:rPr>
        <w:t xml:space="preserve"> agency </w:t>
      </w:r>
      <w:r w:rsidR="00E62B7A">
        <w:rPr>
          <w:rFonts w:asciiTheme="minorHAnsi" w:hAnsiTheme="minorHAnsi" w:cstheme="minorHAnsi"/>
          <w:sz w:val="22"/>
          <w:szCs w:val="22"/>
        </w:rPr>
        <w:t>in mid to late</w:t>
      </w:r>
      <w:r w:rsidR="001507AA" w:rsidRPr="00E73F34">
        <w:rPr>
          <w:rFonts w:asciiTheme="minorHAnsi" w:hAnsiTheme="minorHAnsi" w:cstheme="minorHAnsi"/>
          <w:sz w:val="22"/>
          <w:szCs w:val="22"/>
        </w:rPr>
        <w:t xml:space="preserve"> 2022</w:t>
      </w:r>
      <w:r w:rsidR="00AA1B1E" w:rsidRPr="00E73F34">
        <w:rPr>
          <w:rFonts w:asciiTheme="minorHAnsi" w:hAnsiTheme="minorHAnsi" w:cstheme="minorHAnsi"/>
          <w:sz w:val="22"/>
          <w:szCs w:val="22"/>
        </w:rPr>
        <w:t>. The Secretariat will be hosted in London and the 9</w:t>
      </w:r>
      <w:r w:rsidR="00AA1B1E" w:rsidRPr="00E73F3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AA1B1E" w:rsidRPr="00E73F34">
        <w:rPr>
          <w:rFonts w:asciiTheme="minorHAnsi" w:hAnsiTheme="minorHAnsi" w:cstheme="minorHAnsi"/>
          <w:sz w:val="22"/>
          <w:szCs w:val="22"/>
        </w:rPr>
        <w:t xml:space="preserve"> IWG World Conference on Women &amp; Sport will take place in Birmingham in mid-2026. </w:t>
      </w:r>
    </w:p>
    <w:p w14:paraId="4A7CAC9E" w14:textId="77777777" w:rsidR="00F43A7D" w:rsidRPr="00586CE7" w:rsidRDefault="00F43A7D" w:rsidP="002C63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6"/>
          <w:szCs w:val="16"/>
        </w:rPr>
      </w:pPr>
    </w:p>
    <w:p w14:paraId="3CD9DD21" w14:textId="3FCEB056" w:rsidR="00F43A7D" w:rsidRDefault="002412B1" w:rsidP="002C63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hyperlink r:id="rId17" w:history="1">
        <w:r w:rsidR="00F43A7D" w:rsidRPr="001F3A47">
          <w:rPr>
            <w:rStyle w:val="Hyperlink"/>
            <w:rFonts w:asciiTheme="minorHAnsi" w:hAnsiTheme="minorHAnsi" w:cstheme="minorHAnsi"/>
            <w:sz w:val="22"/>
            <w:szCs w:val="22"/>
          </w:rPr>
          <w:t>www.iwgwomenandsport.org</w:t>
        </w:r>
      </w:hyperlink>
    </w:p>
    <w:p w14:paraId="78646958" w14:textId="51CF9C86" w:rsidR="00F43A7D" w:rsidRPr="00F43A7D" w:rsidRDefault="00F43A7D" w:rsidP="002C63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43A7D">
        <w:rPr>
          <w:rFonts w:asciiTheme="minorHAnsi" w:hAnsiTheme="minorHAnsi" w:cstheme="minorHAnsi"/>
          <w:sz w:val="22"/>
          <w:szCs w:val="22"/>
        </w:rPr>
        <w:t>Search ‘</w:t>
      </w:r>
      <w:r>
        <w:rPr>
          <w:rFonts w:asciiTheme="minorHAnsi" w:hAnsiTheme="minorHAnsi" w:cstheme="minorHAnsi"/>
          <w:sz w:val="22"/>
          <w:szCs w:val="22"/>
        </w:rPr>
        <w:t>IWG Women &amp; Sport’</w:t>
      </w:r>
      <w:r w:rsidRPr="00F43A7D">
        <w:rPr>
          <w:rFonts w:asciiTheme="minorHAnsi" w:hAnsiTheme="minorHAnsi" w:cstheme="minorHAnsi"/>
          <w:sz w:val="22"/>
          <w:szCs w:val="22"/>
        </w:rPr>
        <w:t xml:space="preserve"> on Facebook, LinkedIn, Instagram, </w:t>
      </w:r>
      <w:proofErr w:type="gramStart"/>
      <w:r w:rsidRPr="00F43A7D">
        <w:rPr>
          <w:rFonts w:asciiTheme="minorHAnsi" w:hAnsiTheme="minorHAnsi" w:cstheme="minorHAnsi"/>
          <w:sz w:val="22"/>
          <w:szCs w:val="22"/>
        </w:rPr>
        <w:t>Twitter</w:t>
      </w:r>
      <w:proofErr w:type="gramEnd"/>
      <w:r w:rsidRPr="00F43A7D">
        <w:rPr>
          <w:rFonts w:asciiTheme="minorHAnsi" w:hAnsiTheme="minorHAnsi" w:cstheme="minorHAnsi"/>
          <w:sz w:val="22"/>
          <w:szCs w:val="22"/>
        </w:rPr>
        <w:t xml:space="preserve"> and YouTube.</w:t>
      </w:r>
    </w:p>
    <w:p w14:paraId="141EB076" w14:textId="77777777" w:rsidR="00F43A7D" w:rsidRPr="00E73F34" w:rsidRDefault="00F43A7D" w:rsidP="002C63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sectPr w:rsidR="00F43A7D" w:rsidRPr="00E73F34" w:rsidSect="000D037C">
      <w:headerReference w:type="default" r:id="rId18"/>
      <w:footerReference w:type="default" r:id="rId1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FD92" w14:textId="77777777" w:rsidR="0080399B" w:rsidRDefault="0080399B" w:rsidP="001808AB">
      <w:r>
        <w:separator/>
      </w:r>
    </w:p>
  </w:endnote>
  <w:endnote w:type="continuationSeparator" w:id="0">
    <w:p w14:paraId="4CDF7D1B" w14:textId="77777777" w:rsidR="0080399B" w:rsidRDefault="0080399B" w:rsidP="0018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rsse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3AEC" w14:textId="77777777" w:rsidR="00583E88" w:rsidRPr="00583E88" w:rsidRDefault="00583E88" w:rsidP="0005193B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i/>
        <w:iCs/>
        <w:sz w:val="18"/>
        <w:szCs w:val="18"/>
        <w:lang w:val="en-US"/>
      </w:rPr>
    </w:pPr>
    <w:r w:rsidRPr="00583E88">
      <w:rPr>
        <w:rFonts w:asciiTheme="minorHAnsi" w:hAnsiTheme="minorHAnsi" w:cstheme="minorHAnsi"/>
        <w:i/>
        <w:iCs/>
        <w:sz w:val="18"/>
        <w:szCs w:val="18"/>
        <w:lang w:val="en-US"/>
      </w:rPr>
      <w:t>~~~</w:t>
    </w:r>
  </w:p>
  <w:p w14:paraId="1283B102" w14:textId="415F7863" w:rsidR="003245C2" w:rsidRPr="00583E88" w:rsidRDefault="00F369BE" w:rsidP="0005193B">
    <w:pPr>
      <w:pStyle w:val="NormalWeb"/>
      <w:spacing w:before="0" w:beforeAutospacing="0" w:after="0" w:afterAutospacing="0"/>
      <w:jc w:val="center"/>
      <w:rPr>
        <w:rFonts w:asciiTheme="minorHAnsi" w:eastAsiaTheme="minorEastAsia" w:hAnsiTheme="minorHAnsi" w:cstheme="minorHAnsi"/>
        <w:bCs/>
        <w:i/>
        <w:iCs/>
        <w:noProof/>
        <w:sz w:val="18"/>
        <w:szCs w:val="18"/>
      </w:rPr>
    </w:pPr>
    <w:r w:rsidRPr="00583E88">
      <w:rPr>
        <w:rFonts w:asciiTheme="minorHAnsi" w:hAnsiTheme="minorHAnsi" w:cstheme="minorHAnsi"/>
        <w:i/>
        <w:iCs/>
        <w:sz w:val="18"/>
        <w:szCs w:val="18"/>
        <w:lang w:val="en-US"/>
      </w:rPr>
      <w:t xml:space="preserve">Contact: </w:t>
    </w:r>
    <w:r w:rsidR="00347D30" w:rsidRPr="00583E88">
      <w:rPr>
        <w:rFonts w:asciiTheme="minorHAnsi" w:hAnsiTheme="minorHAnsi" w:cstheme="minorHAnsi"/>
        <w:i/>
        <w:iCs/>
        <w:sz w:val="18"/>
        <w:szCs w:val="18"/>
      </w:rPr>
      <w:t>Peta Forrest</w:t>
    </w:r>
    <w:r w:rsidRPr="00583E88">
      <w:rPr>
        <w:rFonts w:asciiTheme="minorHAnsi" w:hAnsiTheme="minorHAnsi" w:cstheme="minorHAnsi"/>
        <w:i/>
        <w:iCs/>
        <w:sz w:val="18"/>
        <w:szCs w:val="18"/>
      </w:rPr>
      <w:t xml:space="preserve"> | </w:t>
    </w:r>
    <w:r w:rsidR="00FC3262" w:rsidRPr="00583E88">
      <w:rPr>
        <w:rFonts w:asciiTheme="minorHAnsi" w:eastAsiaTheme="minorEastAsia" w:hAnsiTheme="minorHAnsi" w:cstheme="minorHAnsi"/>
        <w:bCs/>
        <w:i/>
        <w:iCs/>
        <w:noProof/>
        <w:sz w:val="18"/>
        <w:szCs w:val="18"/>
      </w:rPr>
      <w:t>Marketing &amp; Communications Manager</w:t>
    </w:r>
    <w:r w:rsidR="003245C2" w:rsidRPr="00583E88">
      <w:rPr>
        <w:rFonts w:asciiTheme="minorHAnsi" w:eastAsiaTheme="minorEastAsia" w:hAnsiTheme="minorHAnsi" w:cstheme="minorHAnsi"/>
        <w:bCs/>
        <w:i/>
        <w:iCs/>
        <w:noProof/>
        <w:sz w:val="18"/>
        <w:szCs w:val="18"/>
      </w:rPr>
      <w:t xml:space="preserve"> </w:t>
    </w:r>
    <w:r w:rsidR="00FC3262" w:rsidRPr="00583E88">
      <w:rPr>
        <w:rFonts w:asciiTheme="minorHAnsi" w:eastAsiaTheme="minorEastAsia" w:hAnsiTheme="minorHAnsi" w:cstheme="minorHAnsi"/>
        <w:bCs/>
        <w:i/>
        <w:iCs/>
        <w:noProof/>
        <w:sz w:val="18"/>
        <w:szCs w:val="18"/>
      </w:rPr>
      <w:t xml:space="preserve">for </w:t>
    </w:r>
    <w:r w:rsidR="003245C2" w:rsidRPr="00583E88">
      <w:rPr>
        <w:rFonts w:asciiTheme="minorHAnsi" w:eastAsiaTheme="minorEastAsia" w:hAnsiTheme="minorHAnsi" w:cstheme="minorHAnsi"/>
        <w:bCs/>
        <w:i/>
        <w:iCs/>
        <w:noProof/>
        <w:sz w:val="18"/>
        <w:szCs w:val="18"/>
      </w:rPr>
      <w:t>Women in Sport Aotearoa</w:t>
    </w:r>
    <w:r w:rsidR="00FC3262" w:rsidRPr="00583E88">
      <w:rPr>
        <w:rFonts w:asciiTheme="minorHAnsi" w:eastAsiaTheme="minorEastAsia" w:hAnsiTheme="minorHAnsi" w:cstheme="minorHAnsi"/>
        <w:bCs/>
        <w:i/>
        <w:iCs/>
        <w:noProof/>
        <w:sz w:val="18"/>
        <w:szCs w:val="18"/>
      </w:rPr>
      <w:t xml:space="preserve"> and</w:t>
    </w:r>
    <w:r w:rsidR="0005193B" w:rsidRPr="00583E88">
      <w:rPr>
        <w:rFonts w:asciiTheme="minorHAnsi" w:eastAsiaTheme="minorEastAsia" w:hAnsiTheme="minorHAnsi" w:cstheme="minorHAnsi"/>
        <w:bCs/>
        <w:i/>
        <w:iCs/>
        <w:noProof/>
        <w:sz w:val="18"/>
        <w:szCs w:val="18"/>
      </w:rPr>
      <w:t xml:space="preserve"> the</w:t>
    </w:r>
  </w:p>
  <w:p w14:paraId="035A0751" w14:textId="09E424DA" w:rsidR="002013EB" w:rsidRPr="00E61396" w:rsidRDefault="00F369BE" w:rsidP="00E61396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i/>
        <w:iCs/>
        <w:sz w:val="18"/>
        <w:szCs w:val="18"/>
      </w:rPr>
    </w:pPr>
    <w:r w:rsidRPr="00583E88">
      <w:rPr>
        <w:rFonts w:asciiTheme="minorHAnsi" w:eastAsiaTheme="minorEastAsia" w:hAnsiTheme="minorHAnsi" w:cstheme="minorHAnsi"/>
        <w:bCs/>
        <w:i/>
        <w:iCs/>
        <w:noProof/>
        <w:sz w:val="18"/>
        <w:szCs w:val="18"/>
      </w:rPr>
      <w:t>International Working Group (IWG) on Women &amp; Sport</w:t>
    </w:r>
    <w:r w:rsidR="0005193B" w:rsidRPr="00583E88">
      <w:rPr>
        <w:rFonts w:asciiTheme="minorHAnsi" w:eastAsiaTheme="minorEastAsia" w:hAnsiTheme="minorHAnsi" w:cstheme="minorHAnsi"/>
        <w:bCs/>
        <w:i/>
        <w:iCs/>
        <w:noProof/>
        <w:sz w:val="18"/>
        <w:szCs w:val="18"/>
      </w:rPr>
      <w:t>.</w:t>
    </w:r>
    <w:r w:rsidRPr="00583E88">
      <w:rPr>
        <w:rFonts w:asciiTheme="minorHAnsi" w:eastAsiaTheme="minorEastAsia" w:hAnsiTheme="minorHAnsi" w:cstheme="minorHAnsi"/>
        <w:bCs/>
        <w:i/>
        <w:iCs/>
        <w:noProof/>
        <w:sz w:val="18"/>
        <w:szCs w:val="18"/>
      </w:rPr>
      <w:t xml:space="preserve"> </w:t>
    </w:r>
    <w:r w:rsidRPr="00583E88">
      <w:rPr>
        <w:rFonts w:asciiTheme="minorHAnsi" w:hAnsiTheme="minorHAnsi" w:cstheme="minorHAnsi"/>
        <w:i/>
        <w:iCs/>
        <w:sz w:val="18"/>
        <w:szCs w:val="18"/>
      </w:rPr>
      <w:t xml:space="preserve">E:  | P: </w:t>
    </w:r>
    <w:r w:rsidR="00EC5865" w:rsidRPr="00583E88">
      <w:rPr>
        <w:rFonts w:asciiTheme="minorHAnsi" w:hAnsiTheme="minorHAnsi" w:cstheme="minorHAnsi"/>
        <w:i/>
        <w:iCs/>
        <w:sz w:val="18"/>
        <w:szCs w:val="18"/>
      </w:rPr>
      <w:t>+64</w:t>
    </w:r>
    <w:r w:rsidRPr="00583E88">
      <w:rPr>
        <w:rFonts w:asciiTheme="minorHAnsi" w:hAnsiTheme="minorHAnsi" w:cstheme="minorHAnsi"/>
        <w:i/>
        <w:iCs/>
        <w:sz w:val="18"/>
        <w:szCs w:val="18"/>
      </w:rPr>
      <w:t xml:space="preserve"> (0) 2</w:t>
    </w:r>
    <w:r w:rsidR="00EC5865" w:rsidRPr="00583E88">
      <w:rPr>
        <w:rFonts w:asciiTheme="minorHAnsi" w:hAnsiTheme="minorHAnsi" w:cstheme="minorHAnsi"/>
        <w:i/>
        <w:iCs/>
        <w:sz w:val="18"/>
        <w:szCs w:val="18"/>
      </w:rPr>
      <w:t>1</w:t>
    </w:r>
    <w:r w:rsidRPr="00583E88">
      <w:rPr>
        <w:rFonts w:asciiTheme="minorHAnsi" w:hAnsiTheme="minorHAnsi" w:cstheme="minorHAnsi"/>
        <w:i/>
        <w:iCs/>
        <w:sz w:val="18"/>
        <w:szCs w:val="18"/>
      </w:rPr>
      <w:t xml:space="preserve"> </w:t>
    </w:r>
    <w:r w:rsidR="00EC5865" w:rsidRPr="00583E88">
      <w:rPr>
        <w:rFonts w:asciiTheme="minorHAnsi" w:hAnsiTheme="minorHAnsi" w:cstheme="minorHAnsi"/>
        <w:i/>
        <w:iCs/>
        <w:sz w:val="18"/>
        <w:szCs w:val="18"/>
      </w:rPr>
      <w:t>078 5155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FF50" w14:textId="77777777" w:rsidR="0080399B" w:rsidRDefault="0080399B" w:rsidP="001808AB">
      <w:r>
        <w:separator/>
      </w:r>
    </w:p>
  </w:footnote>
  <w:footnote w:type="continuationSeparator" w:id="0">
    <w:p w14:paraId="1990DDD0" w14:textId="77777777" w:rsidR="0080399B" w:rsidRDefault="0080399B" w:rsidP="0018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2F05" w14:textId="0DF3939C" w:rsidR="001808AB" w:rsidRDefault="003245C2" w:rsidP="000B7546">
    <w:pPr>
      <w:jc w:val="right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19C07460" wp14:editId="3643D9BC">
          <wp:simplePos x="0" y="0"/>
          <wp:positionH relativeFrom="margin">
            <wp:posOffset>4060825</wp:posOffset>
          </wp:positionH>
          <wp:positionV relativeFrom="paragraph">
            <wp:posOffset>93345</wp:posOffset>
          </wp:positionV>
          <wp:extent cx="1767840" cy="790575"/>
          <wp:effectExtent l="0" t="0" r="3810" b="9525"/>
          <wp:wrapTight wrapText="bothSides">
            <wp:wrapPolygon edited="0">
              <wp:start x="0" y="0"/>
              <wp:lineTo x="0" y="21340"/>
              <wp:lineTo x="21414" y="21340"/>
              <wp:lineTo x="2141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k u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91A1CA" w14:textId="7192BADD" w:rsidR="001808AB" w:rsidRDefault="001808AB">
    <w:pPr>
      <w:pStyle w:val="Header"/>
    </w:pPr>
  </w:p>
  <w:p w14:paraId="65F8AD74" w14:textId="5FE3AB38" w:rsidR="003D7382" w:rsidRDefault="003D7382">
    <w:pPr>
      <w:pStyle w:val="Header"/>
    </w:pPr>
  </w:p>
  <w:p w14:paraId="10232AA3" w14:textId="3F89E592" w:rsidR="003D7382" w:rsidRDefault="003D7382">
    <w:pPr>
      <w:pStyle w:val="Header"/>
    </w:pPr>
  </w:p>
  <w:p w14:paraId="1FB8B2A7" w14:textId="77777777" w:rsidR="00BE296D" w:rsidRDefault="00BE296D">
    <w:pPr>
      <w:pStyle w:val="Header"/>
      <w:pBdr>
        <w:bottom w:val="single" w:sz="6" w:space="1" w:color="auto"/>
      </w:pBdr>
    </w:pPr>
  </w:p>
  <w:p w14:paraId="5141CA9A" w14:textId="77777777" w:rsidR="00BE296D" w:rsidRPr="00BE296D" w:rsidRDefault="00BE296D">
    <w:pPr>
      <w:pStyle w:val="Header"/>
      <w:pBdr>
        <w:bottom w:val="single" w:sz="6" w:space="1" w:color="auto"/>
      </w:pBdr>
      <w:rPr>
        <w:sz w:val="2"/>
        <w:szCs w:val="2"/>
      </w:rPr>
    </w:pPr>
  </w:p>
  <w:p w14:paraId="0ADC8E56" w14:textId="77777777" w:rsidR="003D7382" w:rsidRPr="00911C9F" w:rsidRDefault="003D738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3D7"/>
    <w:multiLevelType w:val="multilevel"/>
    <w:tmpl w:val="686C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87C64"/>
    <w:multiLevelType w:val="hybridMultilevel"/>
    <w:tmpl w:val="8B629C1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B289F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18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0119D"/>
    <w:multiLevelType w:val="hybridMultilevel"/>
    <w:tmpl w:val="D3341A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03AD"/>
    <w:multiLevelType w:val="hybridMultilevel"/>
    <w:tmpl w:val="8E886C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63469"/>
    <w:multiLevelType w:val="hybridMultilevel"/>
    <w:tmpl w:val="75467B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157D8"/>
    <w:multiLevelType w:val="hybridMultilevel"/>
    <w:tmpl w:val="94948C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C7164"/>
    <w:multiLevelType w:val="hybridMultilevel"/>
    <w:tmpl w:val="93D627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9E09E6"/>
    <w:multiLevelType w:val="multilevel"/>
    <w:tmpl w:val="C1C0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C3BB1"/>
    <w:multiLevelType w:val="hybridMultilevel"/>
    <w:tmpl w:val="E2FA15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607728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sz w:val="20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4D443E"/>
    <w:multiLevelType w:val="hybridMultilevel"/>
    <w:tmpl w:val="98322FA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453571"/>
    <w:multiLevelType w:val="multilevel"/>
    <w:tmpl w:val="E77038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90511F"/>
    <w:multiLevelType w:val="hybridMultilevel"/>
    <w:tmpl w:val="BB58D10A"/>
    <w:lvl w:ilvl="0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B1E699B"/>
    <w:multiLevelType w:val="multilevel"/>
    <w:tmpl w:val="EF9247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BA40A5"/>
    <w:multiLevelType w:val="hybridMultilevel"/>
    <w:tmpl w:val="7B5278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B53D1"/>
    <w:multiLevelType w:val="multilevel"/>
    <w:tmpl w:val="6836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920837"/>
    <w:multiLevelType w:val="hybridMultilevel"/>
    <w:tmpl w:val="C7C6B3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D71183"/>
    <w:multiLevelType w:val="hybridMultilevel"/>
    <w:tmpl w:val="05B092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CA7E08"/>
    <w:multiLevelType w:val="hybridMultilevel"/>
    <w:tmpl w:val="7B76D7A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9051A"/>
    <w:multiLevelType w:val="hybridMultilevel"/>
    <w:tmpl w:val="A0B4B7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F63F3C"/>
    <w:multiLevelType w:val="hybridMultilevel"/>
    <w:tmpl w:val="F25411F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80B43"/>
    <w:multiLevelType w:val="hybridMultilevel"/>
    <w:tmpl w:val="9732FF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16337C"/>
    <w:multiLevelType w:val="hybridMultilevel"/>
    <w:tmpl w:val="B18E15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C277DA"/>
    <w:multiLevelType w:val="hybridMultilevel"/>
    <w:tmpl w:val="75303D76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969F2"/>
    <w:multiLevelType w:val="hybridMultilevel"/>
    <w:tmpl w:val="2F36925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1A071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57A76"/>
    <w:multiLevelType w:val="hybridMultilevel"/>
    <w:tmpl w:val="5882EF7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F12DD"/>
    <w:multiLevelType w:val="hybridMultilevel"/>
    <w:tmpl w:val="8A704D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6D6E32"/>
    <w:multiLevelType w:val="hybridMultilevel"/>
    <w:tmpl w:val="AB36BD6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92B94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2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E54B9"/>
    <w:multiLevelType w:val="hybridMultilevel"/>
    <w:tmpl w:val="191002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9306F"/>
    <w:multiLevelType w:val="hybridMultilevel"/>
    <w:tmpl w:val="8D0A2E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C411E"/>
    <w:multiLevelType w:val="hybridMultilevel"/>
    <w:tmpl w:val="85B03BC0"/>
    <w:lvl w:ilvl="0" w:tplc="14FC89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51E20"/>
    <w:multiLevelType w:val="hybridMultilevel"/>
    <w:tmpl w:val="BA18AD0C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35A03"/>
    <w:multiLevelType w:val="hybridMultilevel"/>
    <w:tmpl w:val="D33409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255470"/>
    <w:multiLevelType w:val="multilevel"/>
    <w:tmpl w:val="0948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247748"/>
    <w:multiLevelType w:val="hybridMultilevel"/>
    <w:tmpl w:val="8E8283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E3D6C"/>
    <w:multiLevelType w:val="multilevel"/>
    <w:tmpl w:val="570CC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0028508">
    <w:abstractNumId w:val="21"/>
  </w:num>
  <w:num w:numId="2" w16cid:durableId="678121682">
    <w:abstractNumId w:val="9"/>
  </w:num>
  <w:num w:numId="3" w16cid:durableId="1908877895">
    <w:abstractNumId w:val="25"/>
  </w:num>
  <w:num w:numId="4" w16cid:durableId="1984189967">
    <w:abstractNumId w:val="18"/>
  </w:num>
  <w:num w:numId="5" w16cid:durableId="1616642933">
    <w:abstractNumId w:val="16"/>
  </w:num>
  <w:num w:numId="6" w16cid:durableId="1367947564">
    <w:abstractNumId w:val="5"/>
  </w:num>
  <w:num w:numId="7" w16cid:durableId="148636284">
    <w:abstractNumId w:val="3"/>
  </w:num>
  <w:num w:numId="8" w16cid:durableId="1170684282">
    <w:abstractNumId w:val="4"/>
  </w:num>
  <w:num w:numId="9" w16cid:durableId="1343967651">
    <w:abstractNumId w:val="33"/>
  </w:num>
  <w:num w:numId="10" w16cid:durableId="589386991">
    <w:abstractNumId w:val="28"/>
  </w:num>
  <w:num w:numId="11" w16cid:durableId="297732154">
    <w:abstractNumId w:val="29"/>
  </w:num>
  <w:num w:numId="12" w16cid:durableId="14159135">
    <w:abstractNumId w:val="27"/>
  </w:num>
  <w:num w:numId="13" w16cid:durableId="21712450">
    <w:abstractNumId w:val="8"/>
  </w:num>
  <w:num w:numId="14" w16cid:durableId="2098137629">
    <w:abstractNumId w:val="11"/>
  </w:num>
  <w:num w:numId="15" w16cid:durableId="730692988">
    <w:abstractNumId w:val="6"/>
  </w:num>
  <w:num w:numId="16" w16cid:durableId="1025911139">
    <w:abstractNumId w:val="15"/>
  </w:num>
  <w:num w:numId="17" w16cid:durableId="1881093976">
    <w:abstractNumId w:val="0"/>
  </w:num>
  <w:num w:numId="18" w16cid:durableId="108475119">
    <w:abstractNumId w:val="31"/>
  </w:num>
  <w:num w:numId="19" w16cid:durableId="120147785">
    <w:abstractNumId w:val="20"/>
  </w:num>
  <w:num w:numId="20" w16cid:durableId="143470130">
    <w:abstractNumId w:val="17"/>
  </w:num>
  <w:num w:numId="21" w16cid:durableId="1931306182">
    <w:abstractNumId w:val="12"/>
  </w:num>
  <w:num w:numId="22" w16cid:durableId="587732883">
    <w:abstractNumId w:val="10"/>
  </w:num>
  <w:num w:numId="23" w16cid:durableId="528375111">
    <w:abstractNumId w:val="34"/>
  </w:num>
  <w:num w:numId="24" w16cid:durableId="1937783451">
    <w:abstractNumId w:val="22"/>
  </w:num>
  <w:num w:numId="25" w16cid:durableId="325475983">
    <w:abstractNumId w:val="30"/>
  </w:num>
  <w:num w:numId="26" w16cid:durableId="1195384257">
    <w:abstractNumId w:val="19"/>
  </w:num>
  <w:num w:numId="27" w16cid:durableId="1341810844">
    <w:abstractNumId w:val="26"/>
  </w:num>
  <w:num w:numId="28" w16cid:durableId="400448291">
    <w:abstractNumId w:val="1"/>
  </w:num>
  <w:num w:numId="29" w16cid:durableId="680274668">
    <w:abstractNumId w:val="23"/>
  </w:num>
  <w:num w:numId="30" w16cid:durableId="10406699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18864902">
    <w:abstractNumId w:val="24"/>
  </w:num>
  <w:num w:numId="32" w16cid:durableId="1545292088">
    <w:abstractNumId w:val="13"/>
  </w:num>
  <w:num w:numId="33" w16cid:durableId="1851140645">
    <w:abstractNumId w:val="2"/>
  </w:num>
  <w:num w:numId="34" w16cid:durableId="1467040248">
    <w:abstractNumId w:val="32"/>
  </w:num>
  <w:num w:numId="35" w16cid:durableId="1200313743">
    <w:abstractNumId w:val="14"/>
  </w:num>
  <w:num w:numId="36" w16cid:durableId="3985950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CB6"/>
    <w:rsid w:val="000029A2"/>
    <w:rsid w:val="00002D05"/>
    <w:rsid w:val="000039E3"/>
    <w:rsid w:val="00003D68"/>
    <w:rsid w:val="00004DFF"/>
    <w:rsid w:val="0000517B"/>
    <w:rsid w:val="000104C0"/>
    <w:rsid w:val="00010601"/>
    <w:rsid w:val="00010905"/>
    <w:rsid w:val="000109C9"/>
    <w:rsid w:val="00010C6F"/>
    <w:rsid w:val="00013477"/>
    <w:rsid w:val="00014369"/>
    <w:rsid w:val="00015CD4"/>
    <w:rsid w:val="00020699"/>
    <w:rsid w:val="00021E3F"/>
    <w:rsid w:val="00025EEE"/>
    <w:rsid w:val="00032502"/>
    <w:rsid w:val="00036B66"/>
    <w:rsid w:val="00040019"/>
    <w:rsid w:val="00041948"/>
    <w:rsid w:val="00041EEE"/>
    <w:rsid w:val="00043247"/>
    <w:rsid w:val="0004422A"/>
    <w:rsid w:val="000503B3"/>
    <w:rsid w:val="000518DE"/>
    <w:rsid w:val="0005193B"/>
    <w:rsid w:val="0005258A"/>
    <w:rsid w:val="000526EF"/>
    <w:rsid w:val="00052E74"/>
    <w:rsid w:val="000542EA"/>
    <w:rsid w:val="00056312"/>
    <w:rsid w:val="000572C5"/>
    <w:rsid w:val="00060236"/>
    <w:rsid w:val="00073F54"/>
    <w:rsid w:val="00080388"/>
    <w:rsid w:val="00081F8E"/>
    <w:rsid w:val="000832EB"/>
    <w:rsid w:val="00083862"/>
    <w:rsid w:val="00083A7F"/>
    <w:rsid w:val="00083DA8"/>
    <w:rsid w:val="000841F3"/>
    <w:rsid w:val="000853FA"/>
    <w:rsid w:val="000862F1"/>
    <w:rsid w:val="00086DD1"/>
    <w:rsid w:val="00087FB0"/>
    <w:rsid w:val="00093501"/>
    <w:rsid w:val="00093C8D"/>
    <w:rsid w:val="00093D98"/>
    <w:rsid w:val="00095674"/>
    <w:rsid w:val="00096B88"/>
    <w:rsid w:val="000975A8"/>
    <w:rsid w:val="000979A1"/>
    <w:rsid w:val="00097C03"/>
    <w:rsid w:val="000A1B63"/>
    <w:rsid w:val="000A22FD"/>
    <w:rsid w:val="000A2B02"/>
    <w:rsid w:val="000A2B23"/>
    <w:rsid w:val="000A2D60"/>
    <w:rsid w:val="000A4163"/>
    <w:rsid w:val="000A6E2E"/>
    <w:rsid w:val="000A7266"/>
    <w:rsid w:val="000A7682"/>
    <w:rsid w:val="000B0A54"/>
    <w:rsid w:val="000B209F"/>
    <w:rsid w:val="000B334F"/>
    <w:rsid w:val="000B3350"/>
    <w:rsid w:val="000B3AFC"/>
    <w:rsid w:val="000B473C"/>
    <w:rsid w:val="000B542B"/>
    <w:rsid w:val="000B56CD"/>
    <w:rsid w:val="000B6942"/>
    <w:rsid w:val="000B7546"/>
    <w:rsid w:val="000B7DDE"/>
    <w:rsid w:val="000C32FD"/>
    <w:rsid w:val="000C553D"/>
    <w:rsid w:val="000C5FA2"/>
    <w:rsid w:val="000C6B88"/>
    <w:rsid w:val="000C734C"/>
    <w:rsid w:val="000C75DE"/>
    <w:rsid w:val="000C7A67"/>
    <w:rsid w:val="000D037C"/>
    <w:rsid w:val="000D0E55"/>
    <w:rsid w:val="000D2CF0"/>
    <w:rsid w:val="000D331D"/>
    <w:rsid w:val="000D479A"/>
    <w:rsid w:val="000D4E05"/>
    <w:rsid w:val="000D593D"/>
    <w:rsid w:val="000D5B06"/>
    <w:rsid w:val="000D609A"/>
    <w:rsid w:val="000D75B6"/>
    <w:rsid w:val="000E2A49"/>
    <w:rsid w:val="000E7381"/>
    <w:rsid w:val="000F0C16"/>
    <w:rsid w:val="000F4743"/>
    <w:rsid w:val="000F4A2B"/>
    <w:rsid w:val="000F75F9"/>
    <w:rsid w:val="001005BF"/>
    <w:rsid w:val="001016C3"/>
    <w:rsid w:val="00101B39"/>
    <w:rsid w:val="00102033"/>
    <w:rsid w:val="0010309E"/>
    <w:rsid w:val="00105858"/>
    <w:rsid w:val="0010667D"/>
    <w:rsid w:val="00113402"/>
    <w:rsid w:val="0011393F"/>
    <w:rsid w:val="00115A97"/>
    <w:rsid w:val="001162B4"/>
    <w:rsid w:val="0011749C"/>
    <w:rsid w:val="001179E0"/>
    <w:rsid w:val="00117E9B"/>
    <w:rsid w:val="00120354"/>
    <w:rsid w:val="00120BD9"/>
    <w:rsid w:val="00122715"/>
    <w:rsid w:val="0012320F"/>
    <w:rsid w:val="00125CE5"/>
    <w:rsid w:val="00126E35"/>
    <w:rsid w:val="0013511B"/>
    <w:rsid w:val="0013544D"/>
    <w:rsid w:val="00137010"/>
    <w:rsid w:val="001443B3"/>
    <w:rsid w:val="0014678E"/>
    <w:rsid w:val="00147501"/>
    <w:rsid w:val="0015034C"/>
    <w:rsid w:val="001507AA"/>
    <w:rsid w:val="00150FB5"/>
    <w:rsid w:val="00151888"/>
    <w:rsid w:val="00155154"/>
    <w:rsid w:val="00156332"/>
    <w:rsid w:val="00157DB3"/>
    <w:rsid w:val="00160A3D"/>
    <w:rsid w:val="001612E2"/>
    <w:rsid w:val="00161B65"/>
    <w:rsid w:val="001632F6"/>
    <w:rsid w:val="001652E8"/>
    <w:rsid w:val="00172B78"/>
    <w:rsid w:val="001733F3"/>
    <w:rsid w:val="0017381A"/>
    <w:rsid w:val="00180536"/>
    <w:rsid w:val="001808AB"/>
    <w:rsid w:val="00183B44"/>
    <w:rsid w:val="00185199"/>
    <w:rsid w:val="00186704"/>
    <w:rsid w:val="00190276"/>
    <w:rsid w:val="00190C18"/>
    <w:rsid w:val="00192DA4"/>
    <w:rsid w:val="00193946"/>
    <w:rsid w:val="001A011E"/>
    <w:rsid w:val="001A2787"/>
    <w:rsid w:val="001A333D"/>
    <w:rsid w:val="001A470F"/>
    <w:rsid w:val="001A55D8"/>
    <w:rsid w:val="001A5E0B"/>
    <w:rsid w:val="001A611F"/>
    <w:rsid w:val="001B167A"/>
    <w:rsid w:val="001B298E"/>
    <w:rsid w:val="001B40CD"/>
    <w:rsid w:val="001B5DFF"/>
    <w:rsid w:val="001C24BE"/>
    <w:rsid w:val="001C24EF"/>
    <w:rsid w:val="001C2BE9"/>
    <w:rsid w:val="001C507D"/>
    <w:rsid w:val="001C582F"/>
    <w:rsid w:val="001C6D55"/>
    <w:rsid w:val="001D0C9C"/>
    <w:rsid w:val="001D1209"/>
    <w:rsid w:val="001D2842"/>
    <w:rsid w:val="001D478D"/>
    <w:rsid w:val="001D53B8"/>
    <w:rsid w:val="001D56A9"/>
    <w:rsid w:val="001D5D60"/>
    <w:rsid w:val="001E13FB"/>
    <w:rsid w:val="001E23A8"/>
    <w:rsid w:val="001E5D71"/>
    <w:rsid w:val="001E6EF4"/>
    <w:rsid w:val="001F3A6C"/>
    <w:rsid w:val="001F4C8F"/>
    <w:rsid w:val="001F5095"/>
    <w:rsid w:val="001F5AE8"/>
    <w:rsid w:val="001F6D86"/>
    <w:rsid w:val="001F7385"/>
    <w:rsid w:val="0020018C"/>
    <w:rsid w:val="002013EB"/>
    <w:rsid w:val="002017A3"/>
    <w:rsid w:val="0020190B"/>
    <w:rsid w:val="00204A19"/>
    <w:rsid w:val="00205864"/>
    <w:rsid w:val="0020708E"/>
    <w:rsid w:val="00207496"/>
    <w:rsid w:val="00210613"/>
    <w:rsid w:val="00210BA0"/>
    <w:rsid w:val="00210F68"/>
    <w:rsid w:val="002123D8"/>
    <w:rsid w:val="00212767"/>
    <w:rsid w:val="00213B5D"/>
    <w:rsid w:val="00213E9C"/>
    <w:rsid w:val="002165F4"/>
    <w:rsid w:val="00217A76"/>
    <w:rsid w:val="002213EE"/>
    <w:rsid w:val="002223CD"/>
    <w:rsid w:val="00222644"/>
    <w:rsid w:val="00223BF6"/>
    <w:rsid w:val="0022494C"/>
    <w:rsid w:val="00224EB9"/>
    <w:rsid w:val="00225ADB"/>
    <w:rsid w:val="00226211"/>
    <w:rsid w:val="00226FBE"/>
    <w:rsid w:val="002271CC"/>
    <w:rsid w:val="00227A9A"/>
    <w:rsid w:val="00232839"/>
    <w:rsid w:val="002334CB"/>
    <w:rsid w:val="00233A0A"/>
    <w:rsid w:val="00233C26"/>
    <w:rsid w:val="00233CF8"/>
    <w:rsid w:val="0023469F"/>
    <w:rsid w:val="002353A9"/>
    <w:rsid w:val="00237205"/>
    <w:rsid w:val="002404D8"/>
    <w:rsid w:val="00240A42"/>
    <w:rsid w:val="002412B1"/>
    <w:rsid w:val="00241A02"/>
    <w:rsid w:val="00241F4D"/>
    <w:rsid w:val="002423A0"/>
    <w:rsid w:val="0024410A"/>
    <w:rsid w:val="0025254A"/>
    <w:rsid w:val="00252862"/>
    <w:rsid w:val="00252B7C"/>
    <w:rsid w:val="00252D32"/>
    <w:rsid w:val="0025495D"/>
    <w:rsid w:val="00254D14"/>
    <w:rsid w:val="00256371"/>
    <w:rsid w:val="00256C9F"/>
    <w:rsid w:val="0025711D"/>
    <w:rsid w:val="00257392"/>
    <w:rsid w:val="00257CA3"/>
    <w:rsid w:val="00261D1B"/>
    <w:rsid w:val="00261D65"/>
    <w:rsid w:val="002625BC"/>
    <w:rsid w:val="00263782"/>
    <w:rsid w:val="002639F8"/>
    <w:rsid w:val="002653CB"/>
    <w:rsid w:val="002670AD"/>
    <w:rsid w:val="002715BB"/>
    <w:rsid w:val="00272A1B"/>
    <w:rsid w:val="0027365F"/>
    <w:rsid w:val="00274E67"/>
    <w:rsid w:val="00276058"/>
    <w:rsid w:val="00276228"/>
    <w:rsid w:val="002766FB"/>
    <w:rsid w:val="002814E1"/>
    <w:rsid w:val="00283CF1"/>
    <w:rsid w:val="00283EA8"/>
    <w:rsid w:val="00283F82"/>
    <w:rsid w:val="00286477"/>
    <w:rsid w:val="00286B22"/>
    <w:rsid w:val="002871F1"/>
    <w:rsid w:val="002911AE"/>
    <w:rsid w:val="00291817"/>
    <w:rsid w:val="00291989"/>
    <w:rsid w:val="002934D1"/>
    <w:rsid w:val="00294E2A"/>
    <w:rsid w:val="00297BB9"/>
    <w:rsid w:val="002A0A37"/>
    <w:rsid w:val="002A1420"/>
    <w:rsid w:val="002A15B2"/>
    <w:rsid w:val="002A1C39"/>
    <w:rsid w:val="002A2C49"/>
    <w:rsid w:val="002A33E7"/>
    <w:rsid w:val="002A67C1"/>
    <w:rsid w:val="002B126E"/>
    <w:rsid w:val="002B278D"/>
    <w:rsid w:val="002B2912"/>
    <w:rsid w:val="002C05B6"/>
    <w:rsid w:val="002C10D2"/>
    <w:rsid w:val="002C27B5"/>
    <w:rsid w:val="002C2993"/>
    <w:rsid w:val="002C2DA4"/>
    <w:rsid w:val="002C3FA8"/>
    <w:rsid w:val="002C5CAD"/>
    <w:rsid w:val="002C5F1E"/>
    <w:rsid w:val="002C63EC"/>
    <w:rsid w:val="002C6455"/>
    <w:rsid w:val="002C6ECA"/>
    <w:rsid w:val="002C7311"/>
    <w:rsid w:val="002C737E"/>
    <w:rsid w:val="002D195D"/>
    <w:rsid w:val="002D1FA3"/>
    <w:rsid w:val="002D20C9"/>
    <w:rsid w:val="002D2D4E"/>
    <w:rsid w:val="002D56C3"/>
    <w:rsid w:val="002E1002"/>
    <w:rsid w:val="002E2668"/>
    <w:rsid w:val="002E3D04"/>
    <w:rsid w:val="002E5873"/>
    <w:rsid w:val="002E5FB0"/>
    <w:rsid w:val="002E6A11"/>
    <w:rsid w:val="002E7DDF"/>
    <w:rsid w:val="002F1A3A"/>
    <w:rsid w:val="002F21E5"/>
    <w:rsid w:val="002F4281"/>
    <w:rsid w:val="002F5DCC"/>
    <w:rsid w:val="00300B37"/>
    <w:rsid w:val="003076EE"/>
    <w:rsid w:val="00307D34"/>
    <w:rsid w:val="00310B49"/>
    <w:rsid w:val="00311853"/>
    <w:rsid w:val="003133DE"/>
    <w:rsid w:val="0031495D"/>
    <w:rsid w:val="00314BF5"/>
    <w:rsid w:val="0031528C"/>
    <w:rsid w:val="00317A92"/>
    <w:rsid w:val="00320053"/>
    <w:rsid w:val="00320776"/>
    <w:rsid w:val="00322770"/>
    <w:rsid w:val="00322A2A"/>
    <w:rsid w:val="00322F08"/>
    <w:rsid w:val="003245C2"/>
    <w:rsid w:val="003259B7"/>
    <w:rsid w:val="0032622F"/>
    <w:rsid w:val="00326510"/>
    <w:rsid w:val="0032721B"/>
    <w:rsid w:val="00327531"/>
    <w:rsid w:val="003277B7"/>
    <w:rsid w:val="0032783B"/>
    <w:rsid w:val="00327EF7"/>
    <w:rsid w:val="00330607"/>
    <w:rsid w:val="00330A7C"/>
    <w:rsid w:val="00331508"/>
    <w:rsid w:val="003315BF"/>
    <w:rsid w:val="00331B8D"/>
    <w:rsid w:val="00332CC6"/>
    <w:rsid w:val="003338A6"/>
    <w:rsid w:val="003374A6"/>
    <w:rsid w:val="003415F8"/>
    <w:rsid w:val="00341766"/>
    <w:rsid w:val="00342C05"/>
    <w:rsid w:val="00343859"/>
    <w:rsid w:val="0034635F"/>
    <w:rsid w:val="00347907"/>
    <w:rsid w:val="00347D30"/>
    <w:rsid w:val="00347DF9"/>
    <w:rsid w:val="003515DA"/>
    <w:rsid w:val="00351609"/>
    <w:rsid w:val="00352110"/>
    <w:rsid w:val="00353563"/>
    <w:rsid w:val="003537A3"/>
    <w:rsid w:val="00353FE5"/>
    <w:rsid w:val="00355441"/>
    <w:rsid w:val="00357C96"/>
    <w:rsid w:val="00360AD0"/>
    <w:rsid w:val="00366443"/>
    <w:rsid w:val="00367CA6"/>
    <w:rsid w:val="00367FC7"/>
    <w:rsid w:val="00370B9C"/>
    <w:rsid w:val="0037134C"/>
    <w:rsid w:val="00372069"/>
    <w:rsid w:val="00372296"/>
    <w:rsid w:val="003726F0"/>
    <w:rsid w:val="00373BF1"/>
    <w:rsid w:val="003748DD"/>
    <w:rsid w:val="003751D3"/>
    <w:rsid w:val="00376FE9"/>
    <w:rsid w:val="003835B4"/>
    <w:rsid w:val="003843A8"/>
    <w:rsid w:val="00385CDA"/>
    <w:rsid w:val="00387024"/>
    <w:rsid w:val="0039091A"/>
    <w:rsid w:val="00391351"/>
    <w:rsid w:val="00393643"/>
    <w:rsid w:val="0039541C"/>
    <w:rsid w:val="00395975"/>
    <w:rsid w:val="00397D54"/>
    <w:rsid w:val="003A0824"/>
    <w:rsid w:val="003A0E3E"/>
    <w:rsid w:val="003A26CD"/>
    <w:rsid w:val="003A3411"/>
    <w:rsid w:val="003A3C71"/>
    <w:rsid w:val="003A52CC"/>
    <w:rsid w:val="003A68AB"/>
    <w:rsid w:val="003A6B6D"/>
    <w:rsid w:val="003A7B1B"/>
    <w:rsid w:val="003B08E3"/>
    <w:rsid w:val="003B135A"/>
    <w:rsid w:val="003B19CA"/>
    <w:rsid w:val="003B27AF"/>
    <w:rsid w:val="003B3D2E"/>
    <w:rsid w:val="003B4C0D"/>
    <w:rsid w:val="003B51BA"/>
    <w:rsid w:val="003B689D"/>
    <w:rsid w:val="003C012B"/>
    <w:rsid w:val="003C050A"/>
    <w:rsid w:val="003C0B4F"/>
    <w:rsid w:val="003C0E22"/>
    <w:rsid w:val="003C12C8"/>
    <w:rsid w:val="003C276D"/>
    <w:rsid w:val="003C3FDD"/>
    <w:rsid w:val="003C645E"/>
    <w:rsid w:val="003C67DE"/>
    <w:rsid w:val="003C736E"/>
    <w:rsid w:val="003C7C28"/>
    <w:rsid w:val="003D235B"/>
    <w:rsid w:val="003D414E"/>
    <w:rsid w:val="003D4BA3"/>
    <w:rsid w:val="003D7382"/>
    <w:rsid w:val="003E3D46"/>
    <w:rsid w:val="003E403B"/>
    <w:rsid w:val="003E6291"/>
    <w:rsid w:val="003E7F8B"/>
    <w:rsid w:val="003F071E"/>
    <w:rsid w:val="003F3920"/>
    <w:rsid w:val="003F500B"/>
    <w:rsid w:val="003F54B7"/>
    <w:rsid w:val="003F5709"/>
    <w:rsid w:val="003F6924"/>
    <w:rsid w:val="00400A22"/>
    <w:rsid w:val="00401806"/>
    <w:rsid w:val="00401B15"/>
    <w:rsid w:val="004024B0"/>
    <w:rsid w:val="00403127"/>
    <w:rsid w:val="00404197"/>
    <w:rsid w:val="00406013"/>
    <w:rsid w:val="00406129"/>
    <w:rsid w:val="00407508"/>
    <w:rsid w:val="0041114E"/>
    <w:rsid w:val="004119A7"/>
    <w:rsid w:val="004139E6"/>
    <w:rsid w:val="004141AE"/>
    <w:rsid w:val="00414DFF"/>
    <w:rsid w:val="00415C21"/>
    <w:rsid w:val="00416618"/>
    <w:rsid w:val="004168F7"/>
    <w:rsid w:val="00416F61"/>
    <w:rsid w:val="004205B3"/>
    <w:rsid w:val="00421256"/>
    <w:rsid w:val="00422A0B"/>
    <w:rsid w:val="00422C40"/>
    <w:rsid w:val="00424587"/>
    <w:rsid w:val="004273FE"/>
    <w:rsid w:val="00427DDE"/>
    <w:rsid w:val="00432EFF"/>
    <w:rsid w:val="00432FF1"/>
    <w:rsid w:val="004336AA"/>
    <w:rsid w:val="00433990"/>
    <w:rsid w:val="00434176"/>
    <w:rsid w:val="00434277"/>
    <w:rsid w:val="00434BCB"/>
    <w:rsid w:val="00435054"/>
    <w:rsid w:val="00435342"/>
    <w:rsid w:val="004368B8"/>
    <w:rsid w:val="00436E86"/>
    <w:rsid w:val="00440F3A"/>
    <w:rsid w:val="0044259D"/>
    <w:rsid w:val="0044373D"/>
    <w:rsid w:val="00443CE2"/>
    <w:rsid w:val="00445E24"/>
    <w:rsid w:val="00447F0B"/>
    <w:rsid w:val="0045058D"/>
    <w:rsid w:val="00450F9B"/>
    <w:rsid w:val="0045256E"/>
    <w:rsid w:val="00452DAF"/>
    <w:rsid w:val="004547D4"/>
    <w:rsid w:val="00454CBB"/>
    <w:rsid w:val="00454DAA"/>
    <w:rsid w:val="00455E51"/>
    <w:rsid w:val="00455EE7"/>
    <w:rsid w:val="00456607"/>
    <w:rsid w:val="004571F9"/>
    <w:rsid w:val="00457864"/>
    <w:rsid w:val="00457C9C"/>
    <w:rsid w:val="004602ED"/>
    <w:rsid w:val="004608E5"/>
    <w:rsid w:val="004609F6"/>
    <w:rsid w:val="00460DD4"/>
    <w:rsid w:val="00461585"/>
    <w:rsid w:val="00462E04"/>
    <w:rsid w:val="004631AA"/>
    <w:rsid w:val="00463C26"/>
    <w:rsid w:val="00466547"/>
    <w:rsid w:val="00466EE9"/>
    <w:rsid w:val="0047190C"/>
    <w:rsid w:val="004722D0"/>
    <w:rsid w:val="00472C85"/>
    <w:rsid w:val="00474C30"/>
    <w:rsid w:val="004752C1"/>
    <w:rsid w:val="004756F9"/>
    <w:rsid w:val="00476514"/>
    <w:rsid w:val="0048096B"/>
    <w:rsid w:val="00480FDE"/>
    <w:rsid w:val="004837D5"/>
    <w:rsid w:val="004843D8"/>
    <w:rsid w:val="00486552"/>
    <w:rsid w:val="0048738B"/>
    <w:rsid w:val="00487B9E"/>
    <w:rsid w:val="00490CA9"/>
    <w:rsid w:val="00493549"/>
    <w:rsid w:val="0049444E"/>
    <w:rsid w:val="00496C74"/>
    <w:rsid w:val="004A078E"/>
    <w:rsid w:val="004A0E2B"/>
    <w:rsid w:val="004A3793"/>
    <w:rsid w:val="004A58DC"/>
    <w:rsid w:val="004A5F59"/>
    <w:rsid w:val="004A6299"/>
    <w:rsid w:val="004A6837"/>
    <w:rsid w:val="004A70F5"/>
    <w:rsid w:val="004A7658"/>
    <w:rsid w:val="004B13E6"/>
    <w:rsid w:val="004B1A41"/>
    <w:rsid w:val="004B4354"/>
    <w:rsid w:val="004B6AF4"/>
    <w:rsid w:val="004B77A1"/>
    <w:rsid w:val="004C0E9C"/>
    <w:rsid w:val="004C0F40"/>
    <w:rsid w:val="004C4032"/>
    <w:rsid w:val="004C5AB3"/>
    <w:rsid w:val="004C5F07"/>
    <w:rsid w:val="004C7ACB"/>
    <w:rsid w:val="004D0623"/>
    <w:rsid w:val="004D197D"/>
    <w:rsid w:val="004D379D"/>
    <w:rsid w:val="004D52F0"/>
    <w:rsid w:val="004D5DEB"/>
    <w:rsid w:val="004D6537"/>
    <w:rsid w:val="004D6577"/>
    <w:rsid w:val="004D6DE0"/>
    <w:rsid w:val="004E1836"/>
    <w:rsid w:val="004F1D46"/>
    <w:rsid w:val="004F2AB5"/>
    <w:rsid w:val="004F51E5"/>
    <w:rsid w:val="004F6EBD"/>
    <w:rsid w:val="00500B19"/>
    <w:rsid w:val="005023EB"/>
    <w:rsid w:val="00502417"/>
    <w:rsid w:val="005025C2"/>
    <w:rsid w:val="00504245"/>
    <w:rsid w:val="00504BDE"/>
    <w:rsid w:val="00507695"/>
    <w:rsid w:val="00510104"/>
    <w:rsid w:val="00510644"/>
    <w:rsid w:val="005125FE"/>
    <w:rsid w:val="00512884"/>
    <w:rsid w:val="005138BD"/>
    <w:rsid w:val="00513D0C"/>
    <w:rsid w:val="0051533E"/>
    <w:rsid w:val="00515893"/>
    <w:rsid w:val="00517615"/>
    <w:rsid w:val="005208DD"/>
    <w:rsid w:val="00521576"/>
    <w:rsid w:val="00522405"/>
    <w:rsid w:val="0052432C"/>
    <w:rsid w:val="00530B69"/>
    <w:rsid w:val="00534022"/>
    <w:rsid w:val="005352A9"/>
    <w:rsid w:val="00536E7E"/>
    <w:rsid w:val="00540790"/>
    <w:rsid w:val="00541FF2"/>
    <w:rsid w:val="0054723C"/>
    <w:rsid w:val="00550729"/>
    <w:rsid w:val="00551096"/>
    <w:rsid w:val="0055124E"/>
    <w:rsid w:val="0055160A"/>
    <w:rsid w:val="0055191A"/>
    <w:rsid w:val="00551D74"/>
    <w:rsid w:val="005528AB"/>
    <w:rsid w:val="00552BC1"/>
    <w:rsid w:val="00553331"/>
    <w:rsid w:val="00553DDF"/>
    <w:rsid w:val="005556B4"/>
    <w:rsid w:val="00555C94"/>
    <w:rsid w:val="005605F0"/>
    <w:rsid w:val="005622D1"/>
    <w:rsid w:val="005624C6"/>
    <w:rsid w:val="0056438D"/>
    <w:rsid w:val="00567032"/>
    <w:rsid w:val="00570343"/>
    <w:rsid w:val="005739BD"/>
    <w:rsid w:val="00574CFE"/>
    <w:rsid w:val="00575C8F"/>
    <w:rsid w:val="00576124"/>
    <w:rsid w:val="00576180"/>
    <w:rsid w:val="0057675F"/>
    <w:rsid w:val="00577EA7"/>
    <w:rsid w:val="00580A38"/>
    <w:rsid w:val="00581AF4"/>
    <w:rsid w:val="00581EA9"/>
    <w:rsid w:val="00582BBC"/>
    <w:rsid w:val="005832AC"/>
    <w:rsid w:val="00583E88"/>
    <w:rsid w:val="0058463A"/>
    <w:rsid w:val="00586093"/>
    <w:rsid w:val="00586CE7"/>
    <w:rsid w:val="005914AD"/>
    <w:rsid w:val="00593291"/>
    <w:rsid w:val="00593D69"/>
    <w:rsid w:val="0059411B"/>
    <w:rsid w:val="0059429B"/>
    <w:rsid w:val="0059443B"/>
    <w:rsid w:val="00595689"/>
    <w:rsid w:val="005973B9"/>
    <w:rsid w:val="005A1795"/>
    <w:rsid w:val="005A267F"/>
    <w:rsid w:val="005A281D"/>
    <w:rsid w:val="005A60BD"/>
    <w:rsid w:val="005A7945"/>
    <w:rsid w:val="005B1D38"/>
    <w:rsid w:val="005B1EE2"/>
    <w:rsid w:val="005B34A0"/>
    <w:rsid w:val="005B458D"/>
    <w:rsid w:val="005B45FD"/>
    <w:rsid w:val="005B4CF1"/>
    <w:rsid w:val="005B6F68"/>
    <w:rsid w:val="005B7BF5"/>
    <w:rsid w:val="005C0778"/>
    <w:rsid w:val="005C3CB5"/>
    <w:rsid w:val="005C482A"/>
    <w:rsid w:val="005C50CE"/>
    <w:rsid w:val="005C5579"/>
    <w:rsid w:val="005C60A1"/>
    <w:rsid w:val="005C70F5"/>
    <w:rsid w:val="005C71C6"/>
    <w:rsid w:val="005D4094"/>
    <w:rsid w:val="005D48D1"/>
    <w:rsid w:val="005D5DEB"/>
    <w:rsid w:val="005D77E7"/>
    <w:rsid w:val="005D7B82"/>
    <w:rsid w:val="005D7C0A"/>
    <w:rsid w:val="005E16BA"/>
    <w:rsid w:val="005E1B69"/>
    <w:rsid w:val="005E2B9C"/>
    <w:rsid w:val="005E3677"/>
    <w:rsid w:val="005E3DF3"/>
    <w:rsid w:val="005E5217"/>
    <w:rsid w:val="005E5BF2"/>
    <w:rsid w:val="005E5D4D"/>
    <w:rsid w:val="005E7165"/>
    <w:rsid w:val="005F1366"/>
    <w:rsid w:val="005F2230"/>
    <w:rsid w:val="005F2CE9"/>
    <w:rsid w:val="005F322E"/>
    <w:rsid w:val="005F6875"/>
    <w:rsid w:val="005F691B"/>
    <w:rsid w:val="005F71CC"/>
    <w:rsid w:val="005F7460"/>
    <w:rsid w:val="00601495"/>
    <w:rsid w:val="006015C9"/>
    <w:rsid w:val="006022D5"/>
    <w:rsid w:val="0060297A"/>
    <w:rsid w:val="006042A0"/>
    <w:rsid w:val="0060432B"/>
    <w:rsid w:val="00604607"/>
    <w:rsid w:val="00604748"/>
    <w:rsid w:val="00605B3E"/>
    <w:rsid w:val="00614931"/>
    <w:rsid w:val="00614A1B"/>
    <w:rsid w:val="006202A0"/>
    <w:rsid w:val="00620378"/>
    <w:rsid w:val="00621040"/>
    <w:rsid w:val="00622015"/>
    <w:rsid w:val="00622DD6"/>
    <w:rsid w:val="00623590"/>
    <w:rsid w:val="00625358"/>
    <w:rsid w:val="00625B6A"/>
    <w:rsid w:val="00625C4E"/>
    <w:rsid w:val="00626FC7"/>
    <w:rsid w:val="00630A9C"/>
    <w:rsid w:val="006317D8"/>
    <w:rsid w:val="006328C6"/>
    <w:rsid w:val="006331D2"/>
    <w:rsid w:val="006332BF"/>
    <w:rsid w:val="006343D9"/>
    <w:rsid w:val="00636BB7"/>
    <w:rsid w:val="00636CB8"/>
    <w:rsid w:val="00636E2C"/>
    <w:rsid w:val="006402AD"/>
    <w:rsid w:val="00640A3D"/>
    <w:rsid w:val="00641918"/>
    <w:rsid w:val="00641939"/>
    <w:rsid w:val="00643083"/>
    <w:rsid w:val="00644CD8"/>
    <w:rsid w:val="00645B47"/>
    <w:rsid w:val="006514E8"/>
    <w:rsid w:val="00655A03"/>
    <w:rsid w:val="00661FFF"/>
    <w:rsid w:val="0066460D"/>
    <w:rsid w:val="00664C01"/>
    <w:rsid w:val="00664CFC"/>
    <w:rsid w:val="006661F5"/>
    <w:rsid w:val="0066622C"/>
    <w:rsid w:val="00670E1A"/>
    <w:rsid w:val="0067156F"/>
    <w:rsid w:val="00672E85"/>
    <w:rsid w:val="0067386A"/>
    <w:rsid w:val="00676348"/>
    <w:rsid w:val="0067637B"/>
    <w:rsid w:val="006775BD"/>
    <w:rsid w:val="0068014F"/>
    <w:rsid w:val="00680518"/>
    <w:rsid w:val="0068201A"/>
    <w:rsid w:val="0068268C"/>
    <w:rsid w:val="00682EC7"/>
    <w:rsid w:val="006844B5"/>
    <w:rsid w:val="00684BEB"/>
    <w:rsid w:val="00684C40"/>
    <w:rsid w:val="00687FDF"/>
    <w:rsid w:val="006907AB"/>
    <w:rsid w:val="0069176A"/>
    <w:rsid w:val="00691AA6"/>
    <w:rsid w:val="00692DC5"/>
    <w:rsid w:val="00692F5D"/>
    <w:rsid w:val="00696A12"/>
    <w:rsid w:val="0069716C"/>
    <w:rsid w:val="006A02D4"/>
    <w:rsid w:val="006A26C7"/>
    <w:rsid w:val="006A3D42"/>
    <w:rsid w:val="006A4AAD"/>
    <w:rsid w:val="006A5236"/>
    <w:rsid w:val="006A7883"/>
    <w:rsid w:val="006B0176"/>
    <w:rsid w:val="006B094B"/>
    <w:rsid w:val="006B0C29"/>
    <w:rsid w:val="006B0FCC"/>
    <w:rsid w:val="006B20D7"/>
    <w:rsid w:val="006B3EA4"/>
    <w:rsid w:val="006B63D6"/>
    <w:rsid w:val="006B7986"/>
    <w:rsid w:val="006B7A4F"/>
    <w:rsid w:val="006C107D"/>
    <w:rsid w:val="006C2495"/>
    <w:rsid w:val="006C2C5E"/>
    <w:rsid w:val="006C3E9E"/>
    <w:rsid w:val="006C552F"/>
    <w:rsid w:val="006C6397"/>
    <w:rsid w:val="006C7EB0"/>
    <w:rsid w:val="006D063D"/>
    <w:rsid w:val="006D11E0"/>
    <w:rsid w:val="006D143B"/>
    <w:rsid w:val="006D1523"/>
    <w:rsid w:val="006D1869"/>
    <w:rsid w:val="006D36A4"/>
    <w:rsid w:val="006D3838"/>
    <w:rsid w:val="006D5999"/>
    <w:rsid w:val="006D7B6A"/>
    <w:rsid w:val="006D7BCF"/>
    <w:rsid w:val="006E2685"/>
    <w:rsid w:val="006E27B0"/>
    <w:rsid w:val="006E5AB7"/>
    <w:rsid w:val="006F2144"/>
    <w:rsid w:val="006F397D"/>
    <w:rsid w:val="006F41C8"/>
    <w:rsid w:val="006F60C3"/>
    <w:rsid w:val="006F677D"/>
    <w:rsid w:val="006F6B3F"/>
    <w:rsid w:val="007004E5"/>
    <w:rsid w:val="007008BF"/>
    <w:rsid w:val="00700A45"/>
    <w:rsid w:val="007018A0"/>
    <w:rsid w:val="007019DA"/>
    <w:rsid w:val="00702482"/>
    <w:rsid w:val="00702E1E"/>
    <w:rsid w:val="00704976"/>
    <w:rsid w:val="00705A77"/>
    <w:rsid w:val="00705B4C"/>
    <w:rsid w:val="00706F5D"/>
    <w:rsid w:val="00707B63"/>
    <w:rsid w:val="0071268F"/>
    <w:rsid w:val="007132CE"/>
    <w:rsid w:val="007138A6"/>
    <w:rsid w:val="00713B7D"/>
    <w:rsid w:val="00716ADF"/>
    <w:rsid w:val="0072546E"/>
    <w:rsid w:val="00725AAA"/>
    <w:rsid w:val="00726884"/>
    <w:rsid w:val="00726BC8"/>
    <w:rsid w:val="0073064F"/>
    <w:rsid w:val="007330BB"/>
    <w:rsid w:val="00734ED2"/>
    <w:rsid w:val="0073647C"/>
    <w:rsid w:val="0073654D"/>
    <w:rsid w:val="007371EE"/>
    <w:rsid w:val="00737261"/>
    <w:rsid w:val="00743B19"/>
    <w:rsid w:val="0074642B"/>
    <w:rsid w:val="00746EEA"/>
    <w:rsid w:val="00747E17"/>
    <w:rsid w:val="00751C00"/>
    <w:rsid w:val="00753375"/>
    <w:rsid w:val="00753AF0"/>
    <w:rsid w:val="007573C2"/>
    <w:rsid w:val="00757F0E"/>
    <w:rsid w:val="00760318"/>
    <w:rsid w:val="007626DC"/>
    <w:rsid w:val="00762CE8"/>
    <w:rsid w:val="00763AEB"/>
    <w:rsid w:val="0076777B"/>
    <w:rsid w:val="00767EA7"/>
    <w:rsid w:val="0077187D"/>
    <w:rsid w:val="007731D8"/>
    <w:rsid w:val="0077356A"/>
    <w:rsid w:val="00773799"/>
    <w:rsid w:val="00774F68"/>
    <w:rsid w:val="007809C8"/>
    <w:rsid w:val="007818D5"/>
    <w:rsid w:val="00781987"/>
    <w:rsid w:val="007819BB"/>
    <w:rsid w:val="00782708"/>
    <w:rsid w:val="00784BD5"/>
    <w:rsid w:val="0078596B"/>
    <w:rsid w:val="00786C0D"/>
    <w:rsid w:val="007874EC"/>
    <w:rsid w:val="00790D29"/>
    <w:rsid w:val="00792D83"/>
    <w:rsid w:val="007932F7"/>
    <w:rsid w:val="007936DC"/>
    <w:rsid w:val="00794A6F"/>
    <w:rsid w:val="007954AF"/>
    <w:rsid w:val="0079550A"/>
    <w:rsid w:val="007958E1"/>
    <w:rsid w:val="00795F34"/>
    <w:rsid w:val="00796D37"/>
    <w:rsid w:val="00796E5B"/>
    <w:rsid w:val="00796EC1"/>
    <w:rsid w:val="007A06DC"/>
    <w:rsid w:val="007A270A"/>
    <w:rsid w:val="007A2BDA"/>
    <w:rsid w:val="007A4D6D"/>
    <w:rsid w:val="007A5F17"/>
    <w:rsid w:val="007A6482"/>
    <w:rsid w:val="007A705F"/>
    <w:rsid w:val="007B1261"/>
    <w:rsid w:val="007B148B"/>
    <w:rsid w:val="007B62AF"/>
    <w:rsid w:val="007B6832"/>
    <w:rsid w:val="007C1305"/>
    <w:rsid w:val="007C18CC"/>
    <w:rsid w:val="007C2A2A"/>
    <w:rsid w:val="007C2B2A"/>
    <w:rsid w:val="007C2D4A"/>
    <w:rsid w:val="007C2EB8"/>
    <w:rsid w:val="007C46DE"/>
    <w:rsid w:val="007C4CF8"/>
    <w:rsid w:val="007C531F"/>
    <w:rsid w:val="007C7BB7"/>
    <w:rsid w:val="007C7EBF"/>
    <w:rsid w:val="007C7ED8"/>
    <w:rsid w:val="007D05DB"/>
    <w:rsid w:val="007D06FC"/>
    <w:rsid w:val="007D1C50"/>
    <w:rsid w:val="007D25DF"/>
    <w:rsid w:val="007D29FC"/>
    <w:rsid w:val="007D34B3"/>
    <w:rsid w:val="007D48FD"/>
    <w:rsid w:val="007D7115"/>
    <w:rsid w:val="007E02D4"/>
    <w:rsid w:val="007E0E32"/>
    <w:rsid w:val="007E1C10"/>
    <w:rsid w:val="007E24B9"/>
    <w:rsid w:val="007E2C2C"/>
    <w:rsid w:val="007E3218"/>
    <w:rsid w:val="007E3C07"/>
    <w:rsid w:val="007E4285"/>
    <w:rsid w:val="007E46B1"/>
    <w:rsid w:val="007E7609"/>
    <w:rsid w:val="007F0EB9"/>
    <w:rsid w:val="007F32B6"/>
    <w:rsid w:val="007F4269"/>
    <w:rsid w:val="007F53E4"/>
    <w:rsid w:val="007F603F"/>
    <w:rsid w:val="00800739"/>
    <w:rsid w:val="00801234"/>
    <w:rsid w:val="00801D7B"/>
    <w:rsid w:val="00802215"/>
    <w:rsid w:val="0080320A"/>
    <w:rsid w:val="0080399B"/>
    <w:rsid w:val="008067EA"/>
    <w:rsid w:val="008067F0"/>
    <w:rsid w:val="008100C5"/>
    <w:rsid w:val="00810802"/>
    <w:rsid w:val="008111FB"/>
    <w:rsid w:val="008133E6"/>
    <w:rsid w:val="008146A9"/>
    <w:rsid w:val="008153DA"/>
    <w:rsid w:val="0081544D"/>
    <w:rsid w:val="00815B03"/>
    <w:rsid w:val="00816142"/>
    <w:rsid w:val="0081718A"/>
    <w:rsid w:val="008201B5"/>
    <w:rsid w:val="00820BAB"/>
    <w:rsid w:val="00820FE8"/>
    <w:rsid w:val="00822F72"/>
    <w:rsid w:val="0082343F"/>
    <w:rsid w:val="008236AD"/>
    <w:rsid w:val="00823999"/>
    <w:rsid w:val="00824140"/>
    <w:rsid w:val="00824417"/>
    <w:rsid w:val="00826A99"/>
    <w:rsid w:val="00827453"/>
    <w:rsid w:val="008301D3"/>
    <w:rsid w:val="00832191"/>
    <w:rsid w:val="00832883"/>
    <w:rsid w:val="008331AA"/>
    <w:rsid w:val="00833341"/>
    <w:rsid w:val="00837A3B"/>
    <w:rsid w:val="00841990"/>
    <w:rsid w:val="0084209B"/>
    <w:rsid w:val="00842B83"/>
    <w:rsid w:val="00842D15"/>
    <w:rsid w:val="008437AD"/>
    <w:rsid w:val="00843D18"/>
    <w:rsid w:val="00844611"/>
    <w:rsid w:val="00845AC5"/>
    <w:rsid w:val="00846273"/>
    <w:rsid w:val="008472F9"/>
    <w:rsid w:val="0084741E"/>
    <w:rsid w:val="00847663"/>
    <w:rsid w:val="008510A7"/>
    <w:rsid w:val="008515D9"/>
    <w:rsid w:val="008543D8"/>
    <w:rsid w:val="00860706"/>
    <w:rsid w:val="00860B1A"/>
    <w:rsid w:val="0086209C"/>
    <w:rsid w:val="008634BF"/>
    <w:rsid w:val="0086664E"/>
    <w:rsid w:val="00866D0D"/>
    <w:rsid w:val="008702C9"/>
    <w:rsid w:val="00870721"/>
    <w:rsid w:val="00871C42"/>
    <w:rsid w:val="00871DB4"/>
    <w:rsid w:val="0087218E"/>
    <w:rsid w:val="00872486"/>
    <w:rsid w:val="00874DAE"/>
    <w:rsid w:val="008774AC"/>
    <w:rsid w:val="00880047"/>
    <w:rsid w:val="008800E2"/>
    <w:rsid w:val="00880D38"/>
    <w:rsid w:val="008821CE"/>
    <w:rsid w:val="008823BF"/>
    <w:rsid w:val="008847E9"/>
    <w:rsid w:val="00886720"/>
    <w:rsid w:val="0089013C"/>
    <w:rsid w:val="00891691"/>
    <w:rsid w:val="00891827"/>
    <w:rsid w:val="00895101"/>
    <w:rsid w:val="00896333"/>
    <w:rsid w:val="00897758"/>
    <w:rsid w:val="008A0282"/>
    <w:rsid w:val="008A2013"/>
    <w:rsid w:val="008A3CEF"/>
    <w:rsid w:val="008A648F"/>
    <w:rsid w:val="008A67AA"/>
    <w:rsid w:val="008B02B4"/>
    <w:rsid w:val="008B034E"/>
    <w:rsid w:val="008B068F"/>
    <w:rsid w:val="008B1356"/>
    <w:rsid w:val="008B20E8"/>
    <w:rsid w:val="008B3030"/>
    <w:rsid w:val="008B31A2"/>
    <w:rsid w:val="008B3A84"/>
    <w:rsid w:val="008B3E2F"/>
    <w:rsid w:val="008B4CA4"/>
    <w:rsid w:val="008B5330"/>
    <w:rsid w:val="008C1E4D"/>
    <w:rsid w:val="008C2A5C"/>
    <w:rsid w:val="008C30FB"/>
    <w:rsid w:val="008C44BA"/>
    <w:rsid w:val="008C52DB"/>
    <w:rsid w:val="008C639B"/>
    <w:rsid w:val="008C7AC0"/>
    <w:rsid w:val="008C7EF7"/>
    <w:rsid w:val="008D012F"/>
    <w:rsid w:val="008D0B5F"/>
    <w:rsid w:val="008D10F9"/>
    <w:rsid w:val="008D37B9"/>
    <w:rsid w:val="008D4B6E"/>
    <w:rsid w:val="008D572A"/>
    <w:rsid w:val="008D5F21"/>
    <w:rsid w:val="008D6FDE"/>
    <w:rsid w:val="008E054A"/>
    <w:rsid w:val="008E2C80"/>
    <w:rsid w:val="008E4605"/>
    <w:rsid w:val="008E6782"/>
    <w:rsid w:val="008F0023"/>
    <w:rsid w:val="008F02D2"/>
    <w:rsid w:val="008F055E"/>
    <w:rsid w:val="008F0B20"/>
    <w:rsid w:val="008F213C"/>
    <w:rsid w:val="008F57F5"/>
    <w:rsid w:val="008F647C"/>
    <w:rsid w:val="008F7AC8"/>
    <w:rsid w:val="008F7CD9"/>
    <w:rsid w:val="0090108C"/>
    <w:rsid w:val="00901E47"/>
    <w:rsid w:val="00903A85"/>
    <w:rsid w:val="0090598E"/>
    <w:rsid w:val="0090641E"/>
    <w:rsid w:val="00906E38"/>
    <w:rsid w:val="009110CD"/>
    <w:rsid w:val="00911C9F"/>
    <w:rsid w:val="00912808"/>
    <w:rsid w:val="00913FA7"/>
    <w:rsid w:val="00915296"/>
    <w:rsid w:val="00916814"/>
    <w:rsid w:val="00916B27"/>
    <w:rsid w:val="00917D28"/>
    <w:rsid w:val="009205B3"/>
    <w:rsid w:val="009214A6"/>
    <w:rsid w:val="00921A1F"/>
    <w:rsid w:val="009237C1"/>
    <w:rsid w:val="00924F31"/>
    <w:rsid w:val="00925017"/>
    <w:rsid w:val="00925E06"/>
    <w:rsid w:val="0092600F"/>
    <w:rsid w:val="00931096"/>
    <w:rsid w:val="00931CEA"/>
    <w:rsid w:val="00933339"/>
    <w:rsid w:val="00934458"/>
    <w:rsid w:val="0093562E"/>
    <w:rsid w:val="00935979"/>
    <w:rsid w:val="00935EED"/>
    <w:rsid w:val="00936C15"/>
    <w:rsid w:val="00940051"/>
    <w:rsid w:val="0094372C"/>
    <w:rsid w:val="00943FFE"/>
    <w:rsid w:val="009442FE"/>
    <w:rsid w:val="00946BE9"/>
    <w:rsid w:val="00947771"/>
    <w:rsid w:val="00947813"/>
    <w:rsid w:val="009528E7"/>
    <w:rsid w:val="00953455"/>
    <w:rsid w:val="00954FC9"/>
    <w:rsid w:val="00955210"/>
    <w:rsid w:val="009558F3"/>
    <w:rsid w:val="00957305"/>
    <w:rsid w:val="00957C8E"/>
    <w:rsid w:val="0096333A"/>
    <w:rsid w:val="00963A79"/>
    <w:rsid w:val="00964614"/>
    <w:rsid w:val="00966290"/>
    <w:rsid w:val="00970037"/>
    <w:rsid w:val="009709F1"/>
    <w:rsid w:val="00970DBC"/>
    <w:rsid w:val="009717E3"/>
    <w:rsid w:val="009718E3"/>
    <w:rsid w:val="009721E8"/>
    <w:rsid w:val="00972D4B"/>
    <w:rsid w:val="009731B1"/>
    <w:rsid w:val="00975C20"/>
    <w:rsid w:val="00977223"/>
    <w:rsid w:val="00977A02"/>
    <w:rsid w:val="009806B0"/>
    <w:rsid w:val="00981D49"/>
    <w:rsid w:val="00981EB7"/>
    <w:rsid w:val="00982F60"/>
    <w:rsid w:val="00983777"/>
    <w:rsid w:val="00984A80"/>
    <w:rsid w:val="00985310"/>
    <w:rsid w:val="009853AC"/>
    <w:rsid w:val="00986ADD"/>
    <w:rsid w:val="00987713"/>
    <w:rsid w:val="00990632"/>
    <w:rsid w:val="00990DD6"/>
    <w:rsid w:val="00991AE4"/>
    <w:rsid w:val="009925DA"/>
    <w:rsid w:val="00992784"/>
    <w:rsid w:val="00992CB6"/>
    <w:rsid w:val="00992E77"/>
    <w:rsid w:val="0099481C"/>
    <w:rsid w:val="009976B8"/>
    <w:rsid w:val="00997E82"/>
    <w:rsid w:val="009A1E0C"/>
    <w:rsid w:val="009A54C3"/>
    <w:rsid w:val="009A599C"/>
    <w:rsid w:val="009A706C"/>
    <w:rsid w:val="009A7996"/>
    <w:rsid w:val="009A7B05"/>
    <w:rsid w:val="009B118B"/>
    <w:rsid w:val="009B18C5"/>
    <w:rsid w:val="009B36A1"/>
    <w:rsid w:val="009B40AF"/>
    <w:rsid w:val="009B481C"/>
    <w:rsid w:val="009B660A"/>
    <w:rsid w:val="009B6D28"/>
    <w:rsid w:val="009B6F30"/>
    <w:rsid w:val="009B72BC"/>
    <w:rsid w:val="009C029B"/>
    <w:rsid w:val="009C1166"/>
    <w:rsid w:val="009C1730"/>
    <w:rsid w:val="009C1981"/>
    <w:rsid w:val="009C19C7"/>
    <w:rsid w:val="009C1A08"/>
    <w:rsid w:val="009C3737"/>
    <w:rsid w:val="009C6C4B"/>
    <w:rsid w:val="009C7E1B"/>
    <w:rsid w:val="009D5B31"/>
    <w:rsid w:val="009D5C42"/>
    <w:rsid w:val="009E1E84"/>
    <w:rsid w:val="009E2045"/>
    <w:rsid w:val="009E292B"/>
    <w:rsid w:val="009E374C"/>
    <w:rsid w:val="009E5642"/>
    <w:rsid w:val="009E785E"/>
    <w:rsid w:val="009F3171"/>
    <w:rsid w:val="009F7ABA"/>
    <w:rsid w:val="00A02272"/>
    <w:rsid w:val="00A02CAE"/>
    <w:rsid w:val="00A03322"/>
    <w:rsid w:val="00A046E8"/>
    <w:rsid w:val="00A04D7D"/>
    <w:rsid w:val="00A06850"/>
    <w:rsid w:val="00A068B5"/>
    <w:rsid w:val="00A06E83"/>
    <w:rsid w:val="00A07762"/>
    <w:rsid w:val="00A07FF1"/>
    <w:rsid w:val="00A10A2B"/>
    <w:rsid w:val="00A10DF9"/>
    <w:rsid w:val="00A11738"/>
    <w:rsid w:val="00A14308"/>
    <w:rsid w:val="00A14E1F"/>
    <w:rsid w:val="00A15D1D"/>
    <w:rsid w:val="00A16704"/>
    <w:rsid w:val="00A17330"/>
    <w:rsid w:val="00A20B9B"/>
    <w:rsid w:val="00A21740"/>
    <w:rsid w:val="00A219D3"/>
    <w:rsid w:val="00A24510"/>
    <w:rsid w:val="00A30BEB"/>
    <w:rsid w:val="00A30FDE"/>
    <w:rsid w:val="00A3102B"/>
    <w:rsid w:val="00A3167F"/>
    <w:rsid w:val="00A33B15"/>
    <w:rsid w:val="00A34355"/>
    <w:rsid w:val="00A34900"/>
    <w:rsid w:val="00A350E1"/>
    <w:rsid w:val="00A36362"/>
    <w:rsid w:val="00A36A5F"/>
    <w:rsid w:val="00A371D4"/>
    <w:rsid w:val="00A3777F"/>
    <w:rsid w:val="00A37939"/>
    <w:rsid w:val="00A3793B"/>
    <w:rsid w:val="00A40864"/>
    <w:rsid w:val="00A43DE7"/>
    <w:rsid w:val="00A4496E"/>
    <w:rsid w:val="00A469EE"/>
    <w:rsid w:val="00A516BF"/>
    <w:rsid w:val="00A517F4"/>
    <w:rsid w:val="00A5569F"/>
    <w:rsid w:val="00A55739"/>
    <w:rsid w:val="00A5588A"/>
    <w:rsid w:val="00A55A94"/>
    <w:rsid w:val="00A5768F"/>
    <w:rsid w:val="00A57A41"/>
    <w:rsid w:val="00A70FF7"/>
    <w:rsid w:val="00A73D1A"/>
    <w:rsid w:val="00A759E0"/>
    <w:rsid w:val="00A75C09"/>
    <w:rsid w:val="00A76DCD"/>
    <w:rsid w:val="00A803C6"/>
    <w:rsid w:val="00A81A99"/>
    <w:rsid w:val="00A824C8"/>
    <w:rsid w:val="00A842DE"/>
    <w:rsid w:val="00A8465D"/>
    <w:rsid w:val="00A90A0A"/>
    <w:rsid w:val="00A928AA"/>
    <w:rsid w:val="00A92F7D"/>
    <w:rsid w:val="00A93941"/>
    <w:rsid w:val="00A93D88"/>
    <w:rsid w:val="00A95602"/>
    <w:rsid w:val="00AA1B1E"/>
    <w:rsid w:val="00AA20D9"/>
    <w:rsid w:val="00AA24C0"/>
    <w:rsid w:val="00AA4183"/>
    <w:rsid w:val="00AB3922"/>
    <w:rsid w:val="00AB5DA8"/>
    <w:rsid w:val="00AB5DFE"/>
    <w:rsid w:val="00AB5E3A"/>
    <w:rsid w:val="00AB6E51"/>
    <w:rsid w:val="00AB74FA"/>
    <w:rsid w:val="00AC1545"/>
    <w:rsid w:val="00AC1AD7"/>
    <w:rsid w:val="00AC2528"/>
    <w:rsid w:val="00AC28CA"/>
    <w:rsid w:val="00AC4F3F"/>
    <w:rsid w:val="00AD0BAA"/>
    <w:rsid w:val="00AD2C50"/>
    <w:rsid w:val="00AD6A90"/>
    <w:rsid w:val="00AD7843"/>
    <w:rsid w:val="00AD7BC4"/>
    <w:rsid w:val="00AE076D"/>
    <w:rsid w:val="00AE08D4"/>
    <w:rsid w:val="00AE0D86"/>
    <w:rsid w:val="00AE139B"/>
    <w:rsid w:val="00AE30CB"/>
    <w:rsid w:val="00AE6CF4"/>
    <w:rsid w:val="00AE6D4B"/>
    <w:rsid w:val="00AE7879"/>
    <w:rsid w:val="00AF0C3E"/>
    <w:rsid w:val="00AF1778"/>
    <w:rsid w:val="00AF2A50"/>
    <w:rsid w:val="00AF3604"/>
    <w:rsid w:val="00AF3B34"/>
    <w:rsid w:val="00AF4A30"/>
    <w:rsid w:val="00AF4F68"/>
    <w:rsid w:val="00AF5149"/>
    <w:rsid w:val="00AF56FC"/>
    <w:rsid w:val="00AF5F57"/>
    <w:rsid w:val="00AF6922"/>
    <w:rsid w:val="00B01032"/>
    <w:rsid w:val="00B02216"/>
    <w:rsid w:val="00B0427A"/>
    <w:rsid w:val="00B046BB"/>
    <w:rsid w:val="00B0571C"/>
    <w:rsid w:val="00B118A8"/>
    <w:rsid w:val="00B12EBC"/>
    <w:rsid w:val="00B13710"/>
    <w:rsid w:val="00B13CF9"/>
    <w:rsid w:val="00B15054"/>
    <w:rsid w:val="00B150A2"/>
    <w:rsid w:val="00B17FEA"/>
    <w:rsid w:val="00B20736"/>
    <w:rsid w:val="00B209A2"/>
    <w:rsid w:val="00B2459B"/>
    <w:rsid w:val="00B24AC3"/>
    <w:rsid w:val="00B24AEF"/>
    <w:rsid w:val="00B24B67"/>
    <w:rsid w:val="00B30109"/>
    <w:rsid w:val="00B31058"/>
    <w:rsid w:val="00B31DA4"/>
    <w:rsid w:val="00B322CC"/>
    <w:rsid w:val="00B3280C"/>
    <w:rsid w:val="00B33CFB"/>
    <w:rsid w:val="00B341A6"/>
    <w:rsid w:val="00B37C50"/>
    <w:rsid w:val="00B40324"/>
    <w:rsid w:val="00B427E4"/>
    <w:rsid w:val="00B4510A"/>
    <w:rsid w:val="00B45145"/>
    <w:rsid w:val="00B4533E"/>
    <w:rsid w:val="00B45705"/>
    <w:rsid w:val="00B461DE"/>
    <w:rsid w:val="00B46722"/>
    <w:rsid w:val="00B51ADA"/>
    <w:rsid w:val="00B52A34"/>
    <w:rsid w:val="00B54227"/>
    <w:rsid w:val="00B56192"/>
    <w:rsid w:val="00B57822"/>
    <w:rsid w:val="00B60060"/>
    <w:rsid w:val="00B60941"/>
    <w:rsid w:val="00B6151A"/>
    <w:rsid w:val="00B61732"/>
    <w:rsid w:val="00B62987"/>
    <w:rsid w:val="00B63FDB"/>
    <w:rsid w:val="00B64B57"/>
    <w:rsid w:val="00B65C39"/>
    <w:rsid w:val="00B66AD4"/>
    <w:rsid w:val="00B6775F"/>
    <w:rsid w:val="00B6784C"/>
    <w:rsid w:val="00B67987"/>
    <w:rsid w:val="00B67AA1"/>
    <w:rsid w:val="00B67BB0"/>
    <w:rsid w:val="00B70AEE"/>
    <w:rsid w:val="00B7177C"/>
    <w:rsid w:val="00B71D9D"/>
    <w:rsid w:val="00B72C10"/>
    <w:rsid w:val="00B73E06"/>
    <w:rsid w:val="00B76231"/>
    <w:rsid w:val="00B80DE4"/>
    <w:rsid w:val="00B81003"/>
    <w:rsid w:val="00B810F2"/>
    <w:rsid w:val="00B81592"/>
    <w:rsid w:val="00B817AD"/>
    <w:rsid w:val="00B8204F"/>
    <w:rsid w:val="00B82512"/>
    <w:rsid w:val="00B82E19"/>
    <w:rsid w:val="00B82F01"/>
    <w:rsid w:val="00B83D2A"/>
    <w:rsid w:val="00B848D5"/>
    <w:rsid w:val="00B867B7"/>
    <w:rsid w:val="00B8696F"/>
    <w:rsid w:val="00B9167C"/>
    <w:rsid w:val="00B92D33"/>
    <w:rsid w:val="00B93080"/>
    <w:rsid w:val="00B97613"/>
    <w:rsid w:val="00BA16DF"/>
    <w:rsid w:val="00BA2A98"/>
    <w:rsid w:val="00BA40B0"/>
    <w:rsid w:val="00BA68BE"/>
    <w:rsid w:val="00BA6E04"/>
    <w:rsid w:val="00BB0731"/>
    <w:rsid w:val="00BB0E33"/>
    <w:rsid w:val="00BB35A6"/>
    <w:rsid w:val="00BB53ED"/>
    <w:rsid w:val="00BC13EB"/>
    <w:rsid w:val="00BC1CE8"/>
    <w:rsid w:val="00BC2516"/>
    <w:rsid w:val="00BC2A5C"/>
    <w:rsid w:val="00BC41A1"/>
    <w:rsid w:val="00BC66E4"/>
    <w:rsid w:val="00BC7903"/>
    <w:rsid w:val="00BD0F38"/>
    <w:rsid w:val="00BD4F08"/>
    <w:rsid w:val="00BD5DCC"/>
    <w:rsid w:val="00BD5FAC"/>
    <w:rsid w:val="00BE0DE1"/>
    <w:rsid w:val="00BE2669"/>
    <w:rsid w:val="00BE27A6"/>
    <w:rsid w:val="00BE296D"/>
    <w:rsid w:val="00BE2C11"/>
    <w:rsid w:val="00BE3A3A"/>
    <w:rsid w:val="00BE61E6"/>
    <w:rsid w:val="00BE6724"/>
    <w:rsid w:val="00BF254A"/>
    <w:rsid w:val="00BF33F7"/>
    <w:rsid w:val="00BF4269"/>
    <w:rsid w:val="00BF7767"/>
    <w:rsid w:val="00C00E4A"/>
    <w:rsid w:val="00C0124D"/>
    <w:rsid w:val="00C06C7B"/>
    <w:rsid w:val="00C13931"/>
    <w:rsid w:val="00C1424B"/>
    <w:rsid w:val="00C17CDE"/>
    <w:rsid w:val="00C2094D"/>
    <w:rsid w:val="00C2193A"/>
    <w:rsid w:val="00C2228E"/>
    <w:rsid w:val="00C2470C"/>
    <w:rsid w:val="00C24DAB"/>
    <w:rsid w:val="00C25445"/>
    <w:rsid w:val="00C2563B"/>
    <w:rsid w:val="00C26B24"/>
    <w:rsid w:val="00C27AE6"/>
    <w:rsid w:val="00C27D6A"/>
    <w:rsid w:val="00C30D47"/>
    <w:rsid w:val="00C31288"/>
    <w:rsid w:val="00C339F6"/>
    <w:rsid w:val="00C33DA5"/>
    <w:rsid w:val="00C34DF0"/>
    <w:rsid w:val="00C368E4"/>
    <w:rsid w:val="00C4158E"/>
    <w:rsid w:val="00C4365B"/>
    <w:rsid w:val="00C442DE"/>
    <w:rsid w:val="00C446CE"/>
    <w:rsid w:val="00C44811"/>
    <w:rsid w:val="00C454F0"/>
    <w:rsid w:val="00C46B26"/>
    <w:rsid w:val="00C5011E"/>
    <w:rsid w:val="00C51416"/>
    <w:rsid w:val="00C52987"/>
    <w:rsid w:val="00C52E98"/>
    <w:rsid w:val="00C53C88"/>
    <w:rsid w:val="00C555DB"/>
    <w:rsid w:val="00C56F92"/>
    <w:rsid w:val="00C62E13"/>
    <w:rsid w:val="00C62F20"/>
    <w:rsid w:val="00C63F25"/>
    <w:rsid w:val="00C64861"/>
    <w:rsid w:val="00C66521"/>
    <w:rsid w:val="00C667A9"/>
    <w:rsid w:val="00C703DD"/>
    <w:rsid w:val="00C72239"/>
    <w:rsid w:val="00C7328A"/>
    <w:rsid w:val="00C74A22"/>
    <w:rsid w:val="00C74BF3"/>
    <w:rsid w:val="00C75CDD"/>
    <w:rsid w:val="00C76EB1"/>
    <w:rsid w:val="00C8271B"/>
    <w:rsid w:val="00C83A04"/>
    <w:rsid w:val="00C84189"/>
    <w:rsid w:val="00C86EBD"/>
    <w:rsid w:val="00C87AD3"/>
    <w:rsid w:val="00C90CCD"/>
    <w:rsid w:val="00C90D2E"/>
    <w:rsid w:val="00C91896"/>
    <w:rsid w:val="00C94461"/>
    <w:rsid w:val="00C94A4F"/>
    <w:rsid w:val="00CA3143"/>
    <w:rsid w:val="00CA36AF"/>
    <w:rsid w:val="00CA3971"/>
    <w:rsid w:val="00CA3B48"/>
    <w:rsid w:val="00CA439E"/>
    <w:rsid w:val="00CA4FF9"/>
    <w:rsid w:val="00CA5138"/>
    <w:rsid w:val="00CA6B72"/>
    <w:rsid w:val="00CA6D73"/>
    <w:rsid w:val="00CB01B8"/>
    <w:rsid w:val="00CB062E"/>
    <w:rsid w:val="00CB0C0A"/>
    <w:rsid w:val="00CB1A30"/>
    <w:rsid w:val="00CB27C0"/>
    <w:rsid w:val="00CB483C"/>
    <w:rsid w:val="00CB5050"/>
    <w:rsid w:val="00CB6413"/>
    <w:rsid w:val="00CB750A"/>
    <w:rsid w:val="00CB76AB"/>
    <w:rsid w:val="00CC1DB8"/>
    <w:rsid w:val="00CC363F"/>
    <w:rsid w:val="00CC38F1"/>
    <w:rsid w:val="00CC3EBB"/>
    <w:rsid w:val="00CC4AD6"/>
    <w:rsid w:val="00CC4BB8"/>
    <w:rsid w:val="00CC682F"/>
    <w:rsid w:val="00CC71C2"/>
    <w:rsid w:val="00CD2ED7"/>
    <w:rsid w:val="00CD4450"/>
    <w:rsid w:val="00CD5628"/>
    <w:rsid w:val="00CD643C"/>
    <w:rsid w:val="00CE13CA"/>
    <w:rsid w:val="00CE2DA5"/>
    <w:rsid w:val="00CE3A62"/>
    <w:rsid w:val="00CE6267"/>
    <w:rsid w:val="00CF0587"/>
    <w:rsid w:val="00CF3440"/>
    <w:rsid w:val="00CF479E"/>
    <w:rsid w:val="00CF6759"/>
    <w:rsid w:val="00CF6D68"/>
    <w:rsid w:val="00CF7FFB"/>
    <w:rsid w:val="00D01329"/>
    <w:rsid w:val="00D0263C"/>
    <w:rsid w:val="00D026D3"/>
    <w:rsid w:val="00D02A61"/>
    <w:rsid w:val="00D02C79"/>
    <w:rsid w:val="00D02EDF"/>
    <w:rsid w:val="00D04696"/>
    <w:rsid w:val="00D04A90"/>
    <w:rsid w:val="00D0504E"/>
    <w:rsid w:val="00D104AA"/>
    <w:rsid w:val="00D12289"/>
    <w:rsid w:val="00D13A09"/>
    <w:rsid w:val="00D14C9F"/>
    <w:rsid w:val="00D157F6"/>
    <w:rsid w:val="00D162E7"/>
    <w:rsid w:val="00D1716C"/>
    <w:rsid w:val="00D2018C"/>
    <w:rsid w:val="00D22968"/>
    <w:rsid w:val="00D22DF8"/>
    <w:rsid w:val="00D2413F"/>
    <w:rsid w:val="00D245E8"/>
    <w:rsid w:val="00D27FFC"/>
    <w:rsid w:val="00D30AAB"/>
    <w:rsid w:val="00D32131"/>
    <w:rsid w:val="00D3340C"/>
    <w:rsid w:val="00D3423E"/>
    <w:rsid w:val="00D3591D"/>
    <w:rsid w:val="00D36A7A"/>
    <w:rsid w:val="00D373DA"/>
    <w:rsid w:val="00D407BE"/>
    <w:rsid w:val="00D437E8"/>
    <w:rsid w:val="00D46C8E"/>
    <w:rsid w:val="00D470C5"/>
    <w:rsid w:val="00D50E5B"/>
    <w:rsid w:val="00D52AA4"/>
    <w:rsid w:val="00D572BA"/>
    <w:rsid w:val="00D6390E"/>
    <w:rsid w:val="00D64C63"/>
    <w:rsid w:val="00D6517F"/>
    <w:rsid w:val="00D66D87"/>
    <w:rsid w:val="00D67696"/>
    <w:rsid w:val="00D6784F"/>
    <w:rsid w:val="00D67866"/>
    <w:rsid w:val="00D726A5"/>
    <w:rsid w:val="00D72E5A"/>
    <w:rsid w:val="00D768E1"/>
    <w:rsid w:val="00D76993"/>
    <w:rsid w:val="00D76C78"/>
    <w:rsid w:val="00D76E7A"/>
    <w:rsid w:val="00D81497"/>
    <w:rsid w:val="00D82DD5"/>
    <w:rsid w:val="00D82F27"/>
    <w:rsid w:val="00D82F85"/>
    <w:rsid w:val="00D82FA2"/>
    <w:rsid w:val="00D83C50"/>
    <w:rsid w:val="00D84C96"/>
    <w:rsid w:val="00D86E85"/>
    <w:rsid w:val="00D90413"/>
    <w:rsid w:val="00D9553A"/>
    <w:rsid w:val="00D96A30"/>
    <w:rsid w:val="00DA3278"/>
    <w:rsid w:val="00DA3B4D"/>
    <w:rsid w:val="00DA40E8"/>
    <w:rsid w:val="00DA4D8D"/>
    <w:rsid w:val="00DA5F76"/>
    <w:rsid w:val="00DA6A13"/>
    <w:rsid w:val="00DA7610"/>
    <w:rsid w:val="00DB0EE1"/>
    <w:rsid w:val="00DB2416"/>
    <w:rsid w:val="00DB2C52"/>
    <w:rsid w:val="00DB3285"/>
    <w:rsid w:val="00DB547E"/>
    <w:rsid w:val="00DC01C7"/>
    <w:rsid w:val="00DC0E91"/>
    <w:rsid w:val="00DC3D6E"/>
    <w:rsid w:val="00DC578B"/>
    <w:rsid w:val="00DC663E"/>
    <w:rsid w:val="00DC6741"/>
    <w:rsid w:val="00DC691C"/>
    <w:rsid w:val="00DC7D5A"/>
    <w:rsid w:val="00DD0082"/>
    <w:rsid w:val="00DD06B2"/>
    <w:rsid w:val="00DD08DE"/>
    <w:rsid w:val="00DD4CE2"/>
    <w:rsid w:val="00DD6557"/>
    <w:rsid w:val="00DE0047"/>
    <w:rsid w:val="00DE0591"/>
    <w:rsid w:val="00DE106E"/>
    <w:rsid w:val="00DE271D"/>
    <w:rsid w:val="00DE3B19"/>
    <w:rsid w:val="00DE4040"/>
    <w:rsid w:val="00DE7FCD"/>
    <w:rsid w:val="00DF0027"/>
    <w:rsid w:val="00DF0781"/>
    <w:rsid w:val="00DF0D65"/>
    <w:rsid w:val="00DF139B"/>
    <w:rsid w:val="00DF1E19"/>
    <w:rsid w:val="00DF2AAA"/>
    <w:rsid w:val="00DF4061"/>
    <w:rsid w:val="00DF75BA"/>
    <w:rsid w:val="00E0049F"/>
    <w:rsid w:val="00E01293"/>
    <w:rsid w:val="00E013AC"/>
    <w:rsid w:val="00E03A93"/>
    <w:rsid w:val="00E03D04"/>
    <w:rsid w:val="00E03E87"/>
    <w:rsid w:val="00E0750A"/>
    <w:rsid w:val="00E0756D"/>
    <w:rsid w:val="00E11D16"/>
    <w:rsid w:val="00E11E6D"/>
    <w:rsid w:val="00E14676"/>
    <w:rsid w:val="00E14BD9"/>
    <w:rsid w:val="00E15BF5"/>
    <w:rsid w:val="00E20071"/>
    <w:rsid w:val="00E20726"/>
    <w:rsid w:val="00E2295C"/>
    <w:rsid w:val="00E2394D"/>
    <w:rsid w:val="00E23F0A"/>
    <w:rsid w:val="00E247C0"/>
    <w:rsid w:val="00E26B2A"/>
    <w:rsid w:val="00E26E6A"/>
    <w:rsid w:val="00E2720A"/>
    <w:rsid w:val="00E27219"/>
    <w:rsid w:val="00E31460"/>
    <w:rsid w:val="00E32A53"/>
    <w:rsid w:val="00E33B1D"/>
    <w:rsid w:val="00E33F0C"/>
    <w:rsid w:val="00E344DC"/>
    <w:rsid w:val="00E34986"/>
    <w:rsid w:val="00E36E58"/>
    <w:rsid w:val="00E411DD"/>
    <w:rsid w:val="00E42971"/>
    <w:rsid w:val="00E42B9C"/>
    <w:rsid w:val="00E43568"/>
    <w:rsid w:val="00E43BF2"/>
    <w:rsid w:val="00E447BD"/>
    <w:rsid w:val="00E44B4B"/>
    <w:rsid w:val="00E44DB1"/>
    <w:rsid w:val="00E46FB5"/>
    <w:rsid w:val="00E50F7B"/>
    <w:rsid w:val="00E518D4"/>
    <w:rsid w:val="00E52EE4"/>
    <w:rsid w:val="00E53489"/>
    <w:rsid w:val="00E53818"/>
    <w:rsid w:val="00E553C2"/>
    <w:rsid w:val="00E5642B"/>
    <w:rsid w:val="00E60194"/>
    <w:rsid w:val="00E611DF"/>
    <w:rsid w:val="00E61396"/>
    <w:rsid w:val="00E6195E"/>
    <w:rsid w:val="00E62B7A"/>
    <w:rsid w:val="00E63FCE"/>
    <w:rsid w:val="00E665ED"/>
    <w:rsid w:val="00E67FF2"/>
    <w:rsid w:val="00E7096F"/>
    <w:rsid w:val="00E71071"/>
    <w:rsid w:val="00E71BB8"/>
    <w:rsid w:val="00E71D03"/>
    <w:rsid w:val="00E71DB3"/>
    <w:rsid w:val="00E737EF"/>
    <w:rsid w:val="00E73F34"/>
    <w:rsid w:val="00E74AE4"/>
    <w:rsid w:val="00E756BA"/>
    <w:rsid w:val="00E75B4B"/>
    <w:rsid w:val="00E75B7B"/>
    <w:rsid w:val="00E7609F"/>
    <w:rsid w:val="00E8026D"/>
    <w:rsid w:val="00E83764"/>
    <w:rsid w:val="00E83A2F"/>
    <w:rsid w:val="00E83EF3"/>
    <w:rsid w:val="00E847D8"/>
    <w:rsid w:val="00E84ED5"/>
    <w:rsid w:val="00E850F6"/>
    <w:rsid w:val="00E85337"/>
    <w:rsid w:val="00E853DE"/>
    <w:rsid w:val="00E85475"/>
    <w:rsid w:val="00E8586E"/>
    <w:rsid w:val="00E86263"/>
    <w:rsid w:val="00E931CB"/>
    <w:rsid w:val="00E93FCB"/>
    <w:rsid w:val="00E9568B"/>
    <w:rsid w:val="00E96D5C"/>
    <w:rsid w:val="00E97E4C"/>
    <w:rsid w:val="00EA02AD"/>
    <w:rsid w:val="00EA15CB"/>
    <w:rsid w:val="00EA2614"/>
    <w:rsid w:val="00EA3260"/>
    <w:rsid w:val="00EA4096"/>
    <w:rsid w:val="00EA47A2"/>
    <w:rsid w:val="00EA5ED7"/>
    <w:rsid w:val="00EA71E1"/>
    <w:rsid w:val="00EB16E4"/>
    <w:rsid w:val="00EB3AF9"/>
    <w:rsid w:val="00EB6B0A"/>
    <w:rsid w:val="00EB72BB"/>
    <w:rsid w:val="00EB75D5"/>
    <w:rsid w:val="00EC0D9E"/>
    <w:rsid w:val="00EC1F67"/>
    <w:rsid w:val="00EC4821"/>
    <w:rsid w:val="00EC5330"/>
    <w:rsid w:val="00EC5865"/>
    <w:rsid w:val="00EC6F57"/>
    <w:rsid w:val="00EC7F83"/>
    <w:rsid w:val="00ED1AB2"/>
    <w:rsid w:val="00ED3DA3"/>
    <w:rsid w:val="00ED47D6"/>
    <w:rsid w:val="00ED54DD"/>
    <w:rsid w:val="00ED6B66"/>
    <w:rsid w:val="00ED6E64"/>
    <w:rsid w:val="00ED756E"/>
    <w:rsid w:val="00ED7D59"/>
    <w:rsid w:val="00ED7F9E"/>
    <w:rsid w:val="00ED7FE5"/>
    <w:rsid w:val="00EE0436"/>
    <w:rsid w:val="00EE0549"/>
    <w:rsid w:val="00EE25CF"/>
    <w:rsid w:val="00EE3C8A"/>
    <w:rsid w:val="00EF003E"/>
    <w:rsid w:val="00EF0B4F"/>
    <w:rsid w:val="00EF10DC"/>
    <w:rsid w:val="00EF1193"/>
    <w:rsid w:val="00EF48B7"/>
    <w:rsid w:val="00EF4E0D"/>
    <w:rsid w:val="00EF55E3"/>
    <w:rsid w:val="00EF58D0"/>
    <w:rsid w:val="00EF6FDF"/>
    <w:rsid w:val="00EF7CB0"/>
    <w:rsid w:val="00F009CE"/>
    <w:rsid w:val="00F021FA"/>
    <w:rsid w:val="00F0282A"/>
    <w:rsid w:val="00F02FC7"/>
    <w:rsid w:val="00F041D9"/>
    <w:rsid w:val="00F04ECA"/>
    <w:rsid w:val="00F0564F"/>
    <w:rsid w:val="00F11671"/>
    <w:rsid w:val="00F134C1"/>
    <w:rsid w:val="00F15E79"/>
    <w:rsid w:val="00F1699A"/>
    <w:rsid w:val="00F17028"/>
    <w:rsid w:val="00F20E4B"/>
    <w:rsid w:val="00F219DD"/>
    <w:rsid w:val="00F258A6"/>
    <w:rsid w:val="00F27A5F"/>
    <w:rsid w:val="00F313B6"/>
    <w:rsid w:val="00F32079"/>
    <w:rsid w:val="00F355FA"/>
    <w:rsid w:val="00F3673E"/>
    <w:rsid w:val="00F3695D"/>
    <w:rsid w:val="00F369BE"/>
    <w:rsid w:val="00F404A9"/>
    <w:rsid w:val="00F42621"/>
    <w:rsid w:val="00F43A7D"/>
    <w:rsid w:val="00F455B9"/>
    <w:rsid w:val="00F455EF"/>
    <w:rsid w:val="00F46EC1"/>
    <w:rsid w:val="00F50F50"/>
    <w:rsid w:val="00F5270B"/>
    <w:rsid w:val="00F52940"/>
    <w:rsid w:val="00F52FC3"/>
    <w:rsid w:val="00F53137"/>
    <w:rsid w:val="00F538D0"/>
    <w:rsid w:val="00F53CB1"/>
    <w:rsid w:val="00F5444E"/>
    <w:rsid w:val="00F546FE"/>
    <w:rsid w:val="00F563C7"/>
    <w:rsid w:val="00F57DB1"/>
    <w:rsid w:val="00F6217E"/>
    <w:rsid w:val="00F639EE"/>
    <w:rsid w:val="00F641B4"/>
    <w:rsid w:val="00F64841"/>
    <w:rsid w:val="00F6556F"/>
    <w:rsid w:val="00F665E4"/>
    <w:rsid w:val="00F66B33"/>
    <w:rsid w:val="00F70E62"/>
    <w:rsid w:val="00F73AC3"/>
    <w:rsid w:val="00F743D3"/>
    <w:rsid w:val="00F76B64"/>
    <w:rsid w:val="00F77426"/>
    <w:rsid w:val="00F77709"/>
    <w:rsid w:val="00F77CEA"/>
    <w:rsid w:val="00F77F1A"/>
    <w:rsid w:val="00F801E1"/>
    <w:rsid w:val="00F802B8"/>
    <w:rsid w:val="00F80B82"/>
    <w:rsid w:val="00F82F8C"/>
    <w:rsid w:val="00F8457F"/>
    <w:rsid w:val="00F84A9C"/>
    <w:rsid w:val="00F85142"/>
    <w:rsid w:val="00F87437"/>
    <w:rsid w:val="00F9055C"/>
    <w:rsid w:val="00F92563"/>
    <w:rsid w:val="00F929CF"/>
    <w:rsid w:val="00F93B11"/>
    <w:rsid w:val="00F95269"/>
    <w:rsid w:val="00F96FA8"/>
    <w:rsid w:val="00FA0529"/>
    <w:rsid w:val="00FA0B85"/>
    <w:rsid w:val="00FA24AE"/>
    <w:rsid w:val="00FA342A"/>
    <w:rsid w:val="00FA47EF"/>
    <w:rsid w:val="00FA5DA7"/>
    <w:rsid w:val="00FA5F37"/>
    <w:rsid w:val="00FA68CA"/>
    <w:rsid w:val="00FA6D86"/>
    <w:rsid w:val="00FA7A23"/>
    <w:rsid w:val="00FB03A4"/>
    <w:rsid w:val="00FB0686"/>
    <w:rsid w:val="00FB2E2B"/>
    <w:rsid w:val="00FB4411"/>
    <w:rsid w:val="00FB4A24"/>
    <w:rsid w:val="00FB51D5"/>
    <w:rsid w:val="00FB5C2C"/>
    <w:rsid w:val="00FB5E96"/>
    <w:rsid w:val="00FB702D"/>
    <w:rsid w:val="00FB7605"/>
    <w:rsid w:val="00FB7FB0"/>
    <w:rsid w:val="00FC21D6"/>
    <w:rsid w:val="00FC2914"/>
    <w:rsid w:val="00FC3262"/>
    <w:rsid w:val="00FC4BC9"/>
    <w:rsid w:val="00FC4D5A"/>
    <w:rsid w:val="00FC52C4"/>
    <w:rsid w:val="00FC65F6"/>
    <w:rsid w:val="00FC6A6A"/>
    <w:rsid w:val="00FD0E1B"/>
    <w:rsid w:val="00FD1977"/>
    <w:rsid w:val="00FD1A2D"/>
    <w:rsid w:val="00FD2820"/>
    <w:rsid w:val="00FD29BF"/>
    <w:rsid w:val="00FD3752"/>
    <w:rsid w:val="00FD49EB"/>
    <w:rsid w:val="00FD6FA8"/>
    <w:rsid w:val="00FD7FE6"/>
    <w:rsid w:val="00FE0A98"/>
    <w:rsid w:val="00FE0C76"/>
    <w:rsid w:val="00FE0F2C"/>
    <w:rsid w:val="00FE36F4"/>
    <w:rsid w:val="00FE3995"/>
    <w:rsid w:val="00FE58D0"/>
    <w:rsid w:val="00FE7D48"/>
    <w:rsid w:val="00FF15A4"/>
    <w:rsid w:val="00FF3C62"/>
    <w:rsid w:val="00FF6673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B8875"/>
  <w14:defaultImageDpi w14:val="32767"/>
  <w15:chartTrackingRefBased/>
  <w15:docId w15:val="{FE5ECE77-5FFA-4B57-A131-E3B20484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7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9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8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8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8AB"/>
  </w:style>
  <w:style w:type="paragraph" w:styleId="Footer">
    <w:name w:val="footer"/>
    <w:basedOn w:val="Normal"/>
    <w:link w:val="FooterChar"/>
    <w:uiPriority w:val="99"/>
    <w:unhideWhenUsed/>
    <w:rsid w:val="001808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8AB"/>
  </w:style>
  <w:style w:type="paragraph" w:styleId="NormalWeb">
    <w:name w:val="Normal (Web)"/>
    <w:basedOn w:val="Normal"/>
    <w:uiPriority w:val="99"/>
    <w:unhideWhenUsed/>
    <w:rsid w:val="00DC57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NZ"/>
    </w:rPr>
  </w:style>
  <w:style w:type="character" w:styleId="Emphasis">
    <w:name w:val="Emphasis"/>
    <w:basedOn w:val="DefaultParagraphFont"/>
    <w:uiPriority w:val="20"/>
    <w:qFormat/>
    <w:rsid w:val="004F6EBD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37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37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2C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C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2C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B1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11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1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8B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2F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F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E5D4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33C26"/>
    <w:rPr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120BD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87437"/>
    <w:rPr>
      <w:rFonts w:ascii="Calibri" w:hAnsi="Calibri"/>
      <w:sz w:val="22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F87437"/>
    <w:rPr>
      <w:rFonts w:ascii="Calibri" w:hAnsi="Calibri"/>
      <w:sz w:val="22"/>
      <w:szCs w:val="21"/>
      <w:lang w:val="en-NZ"/>
    </w:rPr>
  </w:style>
  <w:style w:type="character" w:customStyle="1" w:styleId="spelle">
    <w:name w:val="spelle"/>
    <w:basedOn w:val="DefaultParagraphFont"/>
    <w:rsid w:val="00ED3DA3"/>
  </w:style>
  <w:style w:type="character" w:customStyle="1" w:styleId="Heading1Char">
    <w:name w:val="Heading 1 Char"/>
    <w:basedOn w:val="DefaultParagraphFont"/>
    <w:link w:val="Heading1"/>
    <w:uiPriority w:val="9"/>
    <w:rsid w:val="00AE07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F455EF"/>
  </w:style>
  <w:style w:type="character" w:styleId="Mention">
    <w:name w:val="Mention"/>
    <w:basedOn w:val="DefaultParagraphFont"/>
    <w:uiPriority w:val="99"/>
    <w:unhideWhenUsed/>
    <w:rsid w:val="004F1D46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5865"/>
    <w:rPr>
      <w:color w:val="954F72" w:themeColor="followedHyperlink"/>
      <w:u w:val="single"/>
    </w:rPr>
  </w:style>
  <w:style w:type="paragraph" w:customStyle="1" w:styleId="Default">
    <w:name w:val="Default"/>
    <w:rsid w:val="003D414E"/>
    <w:pPr>
      <w:autoSpaceDE w:val="0"/>
      <w:autoSpaceDN w:val="0"/>
      <w:adjustRightInd w:val="0"/>
    </w:pPr>
    <w:rPr>
      <w:rFonts w:ascii="Larsseit" w:hAnsi="Larsseit" w:cs="Larsseit"/>
      <w:color w:val="000000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9A799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vision">
    <w:name w:val="Revision"/>
    <w:hidden/>
    <w:uiPriority w:val="99"/>
    <w:semiHidden/>
    <w:rsid w:val="00FF3C62"/>
  </w:style>
  <w:style w:type="paragraph" w:customStyle="1" w:styleId="lenses-item">
    <w:name w:val="lenses-item"/>
    <w:basedOn w:val="Normal"/>
    <w:rsid w:val="001020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wgworldconference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omeninsport.org.nz/core-programme-launched-for-iwg-2022-november-2022/" TargetMode="External"/><Relationship Id="rId17" Type="http://schemas.openxmlformats.org/officeDocument/2006/relationships/hyperlink" Target="http://www.iwgwomenandsport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omeninsport.org.n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wgworldconferenc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omeninsport.org.nz/donation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wgwomenandsport.org/iwg-2022-group-registrations-available-no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berma\AppData\Local\Microsoft\Windows\INetCache\Content.Outlook\L8TW9AC9\WISPA%20DRAFT%20of%20Rachel%20Froggatt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7CD6E5D-4864-F441-83F3-057AEB2CD201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A5BC078C27A41AFF44F7F9E90B529" ma:contentTypeVersion="17" ma:contentTypeDescription="Create a new document." ma:contentTypeScope="" ma:versionID="1e4b6c053709c4259b02ce7a9e660b83">
  <xsd:schema xmlns:xsd="http://www.w3.org/2001/XMLSchema" xmlns:xs="http://www.w3.org/2001/XMLSchema" xmlns:p="http://schemas.microsoft.com/office/2006/metadata/properties" xmlns:ns2="615adbf8-4ea3-46c3-aa89-2be049cec77a" xmlns:ns3="f0c7d9b5-28fa-4c43-8b60-621a86016d6c" targetNamespace="http://schemas.microsoft.com/office/2006/metadata/properties" ma:root="true" ma:fieldsID="888499ef9ab629041f4bbd3d7223f1ba" ns2:_="" ns3:_="">
    <xsd:import namespace="615adbf8-4ea3-46c3-aa89-2be049cec77a"/>
    <xsd:import namespace="f0c7d9b5-28fa-4c43-8b60-621a86016d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adbf8-4ea3-46c3-aa89-2be049cec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3809500-b411-4f86-ac02-33bd2c3443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7d9b5-28fa-4c43-8b60-621a86016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c86abc-4def-42c4-9fb8-c605e2fc38fe}" ma:internalName="TaxCatchAll" ma:showField="CatchAllData" ma:web="f0c7d9b5-28fa-4c43-8b60-621a86016d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5adbf8-4ea3-46c3-aa89-2be049cec77a">
      <Terms xmlns="http://schemas.microsoft.com/office/infopath/2007/PartnerControls"/>
    </lcf76f155ced4ddcb4097134ff3c332f>
    <TaxCatchAll xmlns="f0c7d9b5-28fa-4c43-8b60-621a86016d6c" xsi:nil="true"/>
  </documentManagement>
</p:properties>
</file>

<file path=customXml/itemProps1.xml><?xml version="1.0" encoding="utf-8"?>
<ds:datastoreItem xmlns:ds="http://schemas.openxmlformats.org/officeDocument/2006/customXml" ds:itemID="{47C829A1-DAD0-4720-94EB-545E53B78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adbf8-4ea3-46c3-aa89-2be049cec77a"/>
    <ds:schemaRef ds:uri="f0c7d9b5-28fa-4c43-8b60-621a86016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374C7-5994-40A2-907B-8B63C0B7A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D8A7D-26CA-47DC-A593-70EE8A362D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628B23-3B53-44AD-8FBF-7E1B3AAB95C6}">
  <ds:schemaRefs>
    <ds:schemaRef ds:uri="http://schemas.microsoft.com/office/2006/metadata/properties"/>
    <ds:schemaRef ds:uri="http://schemas.microsoft.com/office/infopath/2007/PartnerControls"/>
    <ds:schemaRef ds:uri="615adbf8-4ea3-46c3-aa89-2be049cec77a"/>
    <ds:schemaRef ds:uri="f0c7d9b5-28fa-4c43-8b60-621a86016d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WISPA DRAFT of Rachel Froggatt press release</Template>
  <TotalTime>132</TotalTime>
  <Pages>5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Leberman, Sarah</dc:creator>
  <cp:keywords/>
  <dc:description/>
  <cp:lastModifiedBy>Rachel Froggatt</cp:lastModifiedBy>
  <cp:revision>30</cp:revision>
  <dcterms:created xsi:type="dcterms:W3CDTF">2022-06-06T22:31:00Z</dcterms:created>
  <dcterms:modified xsi:type="dcterms:W3CDTF">2022-06-07T02:13:00Z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0x01010091EA5BC078C27A41AFF44F7F9E90B529</vt:lpwstr>
  </property>
  <property fmtid="{D5CDD505-2E9C-101B-9397-08002B2CF9AE}" pid="3" name="grammarly_documentId">
    <vt:lpwstr>documentId_582</vt:lpwstr>
  </property>
  <property fmtid="{D5CDD505-2E9C-101B-9397-08002B2CF9AE}" pid="4" name="grammarly_documentContext">
    <vt:lpwstr>{"goals":[],"domain":"general","emotions":[],"dialect":"australian"}</vt:lpwstr>
  </property>
  <property fmtid="{D5CDD505-2E9C-101B-9397-08002B2CF9AE}" pid="5" name="MediaServiceImageTags">
    <vt:lpwstr/>
  </property>
  <property fmtid="{D5CDD505-2E9C-101B-9397-08002B2CF9AE}" pid="6" name="WSFooter">
    <vt:lpwstr>14940844_1</vt:lpwstr>
  </property>
  <property fmtid="{D5CDD505-2E9C-101B-9397-08002B2CF9AE}" pid="7" name="MSIP_Label_bd9e4d68-54d0-40a5-8c9a-85a36c87352c_Enabled">
    <vt:lpwstr>true</vt:lpwstr>
  </property>
  <property fmtid="{D5CDD505-2E9C-101B-9397-08002B2CF9AE}" pid="8" name="MSIP_Label_bd9e4d68-54d0-40a5-8c9a-85a36c87352c_SetDate">
    <vt:lpwstr>2022-06-02T18:41:04Z</vt:lpwstr>
  </property>
  <property fmtid="{D5CDD505-2E9C-101B-9397-08002B2CF9AE}" pid="9" name="MSIP_Label_bd9e4d68-54d0-40a5-8c9a-85a36c87352c_Method">
    <vt:lpwstr>Privileged</vt:lpwstr>
  </property>
  <property fmtid="{D5CDD505-2E9C-101B-9397-08002B2CF9AE}" pid="10" name="MSIP_Label_bd9e4d68-54d0-40a5-8c9a-85a36c87352c_Name">
    <vt:lpwstr>Unclassified</vt:lpwstr>
  </property>
  <property fmtid="{D5CDD505-2E9C-101B-9397-08002B2CF9AE}" pid="11" name="MSIP_Label_bd9e4d68-54d0-40a5-8c9a-85a36c87352c_SiteId">
    <vt:lpwstr>388728e1-bbd0-4378-98dc-f8682e644300</vt:lpwstr>
  </property>
  <property fmtid="{D5CDD505-2E9C-101B-9397-08002B2CF9AE}" pid="12" name="MSIP_Label_bd9e4d68-54d0-40a5-8c9a-85a36c87352c_ActionId">
    <vt:lpwstr>62ee7e50-9c16-4776-a7d7-cdfb5f62312c</vt:lpwstr>
  </property>
  <property fmtid="{D5CDD505-2E9C-101B-9397-08002B2CF9AE}" pid="13" name="MSIP_Label_bd9e4d68-54d0-40a5-8c9a-85a36c87352c_ContentBits">
    <vt:lpwstr>0</vt:lpwstr>
  </property>
</Properties>
</file>